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1F" w:rsidRPr="00201A1F" w:rsidRDefault="00201A1F" w:rsidP="00201A1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Утверждено Постановлением</w:t>
      </w:r>
    </w:p>
    <w:p w:rsidR="00C55747" w:rsidRPr="00201A1F" w:rsidRDefault="00C55747" w:rsidP="00201A1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Администр</w:t>
      </w:r>
      <w:r w:rsidR="00201A1F">
        <w:rPr>
          <w:rFonts w:ascii="Times New Roman" w:eastAsia="Times New Roman" w:hAnsi="Times New Roman" w:cs="Times New Roman"/>
          <w:color w:val="000000"/>
          <w:sz w:val="20"/>
          <w:szCs w:val="20"/>
          <w:lang w:eastAsia="ru-RU"/>
        </w:rPr>
        <w:t xml:space="preserve">ации </w:t>
      </w:r>
      <w:proofErr w:type="spellStart"/>
      <w:r w:rsidR="00201A1F">
        <w:rPr>
          <w:rFonts w:ascii="Times New Roman" w:eastAsia="Times New Roman" w:hAnsi="Times New Roman" w:cs="Times New Roman"/>
          <w:color w:val="000000"/>
          <w:sz w:val="20"/>
          <w:szCs w:val="20"/>
          <w:lang w:eastAsia="ru-RU"/>
        </w:rPr>
        <w:t>Тоджинского</w:t>
      </w:r>
      <w:proofErr w:type="spellEnd"/>
      <w:r w:rsidR="00201A1F">
        <w:rPr>
          <w:rFonts w:ascii="Times New Roman" w:eastAsia="Times New Roman" w:hAnsi="Times New Roman" w:cs="Times New Roman"/>
          <w:color w:val="000000"/>
          <w:sz w:val="20"/>
          <w:szCs w:val="20"/>
          <w:lang w:eastAsia="ru-RU"/>
        </w:rPr>
        <w:t xml:space="preserve"> </w:t>
      </w:r>
      <w:proofErr w:type="spellStart"/>
      <w:r w:rsidR="00201A1F">
        <w:rPr>
          <w:rFonts w:ascii="Times New Roman" w:eastAsia="Times New Roman" w:hAnsi="Times New Roman" w:cs="Times New Roman"/>
          <w:color w:val="000000"/>
          <w:sz w:val="20"/>
          <w:szCs w:val="20"/>
          <w:lang w:eastAsia="ru-RU"/>
        </w:rPr>
        <w:t>кожууна</w:t>
      </w:r>
      <w:proofErr w:type="spellEnd"/>
      <w:r w:rsidR="00201A1F">
        <w:rPr>
          <w:rFonts w:ascii="Times New Roman" w:eastAsia="Times New Roman" w:hAnsi="Times New Roman" w:cs="Times New Roman"/>
          <w:color w:val="000000"/>
          <w:sz w:val="20"/>
          <w:szCs w:val="20"/>
          <w:lang w:eastAsia="ru-RU"/>
        </w:rPr>
        <w:br/>
        <w:t> от «19</w:t>
      </w:r>
      <w:r w:rsidR="00201A1F" w:rsidRPr="00201A1F">
        <w:rPr>
          <w:rFonts w:ascii="Times New Roman" w:eastAsia="Times New Roman" w:hAnsi="Times New Roman" w:cs="Times New Roman"/>
          <w:color w:val="000000"/>
          <w:sz w:val="20"/>
          <w:szCs w:val="20"/>
          <w:lang w:eastAsia="ru-RU"/>
        </w:rPr>
        <w:t>» июня 2017</w:t>
      </w:r>
      <w:r w:rsidRPr="00201A1F">
        <w:rPr>
          <w:rFonts w:ascii="Times New Roman" w:eastAsia="Times New Roman" w:hAnsi="Times New Roman" w:cs="Times New Roman"/>
          <w:color w:val="000000"/>
          <w:sz w:val="20"/>
          <w:szCs w:val="20"/>
          <w:lang w:eastAsia="ru-RU"/>
        </w:rPr>
        <w:t xml:space="preserve"> года  №</w:t>
      </w:r>
      <w:r w:rsidR="00201A1F">
        <w:rPr>
          <w:rFonts w:ascii="Times New Roman" w:eastAsia="Times New Roman" w:hAnsi="Times New Roman" w:cs="Times New Roman"/>
          <w:color w:val="000000"/>
          <w:sz w:val="20"/>
          <w:szCs w:val="20"/>
          <w:lang w:eastAsia="ru-RU"/>
        </w:rPr>
        <w:t xml:space="preserve"> 423</w:t>
      </w:r>
      <w:r w:rsidRPr="00201A1F">
        <w:rPr>
          <w:rFonts w:ascii="Times New Roman" w:eastAsia="Times New Roman" w:hAnsi="Times New Roman" w:cs="Times New Roman"/>
          <w:color w:val="000000"/>
          <w:sz w:val="20"/>
          <w:szCs w:val="20"/>
          <w:lang w:eastAsia="ru-RU"/>
        </w:rPr>
        <w:t> </w:t>
      </w:r>
    </w:p>
    <w:p w:rsidR="00201A1F" w:rsidRDefault="00201A1F" w:rsidP="00201A1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55747" w:rsidRPr="00201A1F" w:rsidRDefault="00C55747" w:rsidP="00201A1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АДМИНИСТРАТИВНЫЙ РЕГЛАМЕНТ</w:t>
      </w:r>
      <w:r w:rsidRPr="00201A1F">
        <w:rPr>
          <w:rFonts w:ascii="Times New Roman" w:eastAsia="Times New Roman" w:hAnsi="Times New Roman" w:cs="Times New Roman"/>
          <w:color w:val="000000"/>
          <w:sz w:val="20"/>
          <w:szCs w:val="20"/>
          <w:lang w:eastAsia="ru-RU"/>
        </w:rPr>
        <w:br/>
        <w:t>предоставления муниципальной услуги</w:t>
      </w:r>
      <w:r w:rsidRPr="00201A1F">
        <w:rPr>
          <w:rFonts w:ascii="Times New Roman" w:eastAsia="Times New Roman" w:hAnsi="Times New Roman" w:cs="Times New Roman"/>
          <w:color w:val="000000"/>
          <w:sz w:val="20"/>
          <w:szCs w:val="20"/>
          <w:lang w:eastAsia="ru-RU"/>
        </w:rPr>
        <w:br/>
        <w:t xml:space="preserve">«Предоставление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p>
    <w:p w:rsidR="00C55747" w:rsidRPr="00201A1F" w:rsidRDefault="00201A1F" w:rsidP="00201A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Общие положения</w:t>
      </w:r>
      <w:r w:rsidR="00C55747" w:rsidRPr="00201A1F">
        <w:rPr>
          <w:rFonts w:ascii="Times New Roman" w:eastAsia="Times New Roman" w:hAnsi="Times New Roman" w:cs="Times New Roman"/>
          <w:color w:val="000000"/>
          <w:sz w:val="20"/>
          <w:szCs w:val="20"/>
          <w:lang w:eastAsia="ru-RU"/>
        </w:rPr>
        <w:br/>
        <w:t xml:space="preserve">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 xml:space="preserve">1.1.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(далее – административный регламент) разработан в целях повышения качества предоставления муниципальной услуги, установления сроков и последовательности действий (административных процедур) при осуществлении полномочий по предоставлению муниципальной услуги.</w:t>
      </w:r>
      <w:r w:rsidRPr="00201A1F">
        <w:rPr>
          <w:rFonts w:ascii="Times New Roman" w:eastAsia="Times New Roman" w:hAnsi="Times New Roman" w:cs="Times New Roman"/>
          <w:color w:val="000000"/>
          <w:sz w:val="20"/>
          <w:szCs w:val="20"/>
          <w:lang w:eastAsia="ru-RU"/>
        </w:rPr>
        <w:br/>
        <w:t xml:space="preserve">1.2. Получателями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(далее – Заявители) являются малые, средние и </w:t>
      </w:r>
      <w:proofErr w:type="spellStart"/>
      <w:r w:rsidRPr="00201A1F">
        <w:rPr>
          <w:rFonts w:ascii="Times New Roman" w:eastAsia="Times New Roman" w:hAnsi="Times New Roman" w:cs="Times New Roman"/>
          <w:color w:val="000000"/>
          <w:sz w:val="20"/>
          <w:szCs w:val="20"/>
          <w:lang w:eastAsia="ru-RU"/>
        </w:rPr>
        <w:t>микропредприятия</w:t>
      </w:r>
      <w:proofErr w:type="spellEnd"/>
      <w:r w:rsidRPr="00201A1F">
        <w:rPr>
          <w:rFonts w:ascii="Times New Roman" w:eastAsia="Times New Roman" w:hAnsi="Times New Roman" w:cs="Times New Roman"/>
          <w:color w:val="000000"/>
          <w:sz w:val="20"/>
          <w:szCs w:val="20"/>
          <w:lang w:eastAsia="ru-RU"/>
        </w:rPr>
        <w:t>, индивидуальные предприниматели, в соответствии с Федеральным законом от 24 июля 2007 г. № 209-ФЗ «О развитии малого и среднего предпринимательства в Российской Федерации», к</w:t>
      </w:r>
      <w:r w:rsidR="00201A1F">
        <w:rPr>
          <w:rFonts w:ascii="Times New Roman" w:eastAsia="Times New Roman" w:hAnsi="Times New Roman" w:cs="Times New Roman"/>
          <w:color w:val="000000"/>
          <w:sz w:val="20"/>
          <w:szCs w:val="20"/>
          <w:lang w:eastAsia="ru-RU"/>
        </w:rPr>
        <w:t>рестьянско-фермерские хозяйства</w:t>
      </w:r>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-осуществляющих производство и реализацию подакцизных товаров (алкогольной продукции, табачных изделий, нефтепродуктов), а также пива и слабоалкогольной продукции;  добычу и реализацию полезных ископаемых (за исключением общераспространенных полезных ископаемых);</w:t>
      </w:r>
      <w:r w:rsidRPr="00201A1F">
        <w:rPr>
          <w:rFonts w:ascii="Times New Roman" w:eastAsia="Times New Roman" w:hAnsi="Times New Roman" w:cs="Times New Roman"/>
          <w:color w:val="000000"/>
          <w:sz w:val="20"/>
          <w:szCs w:val="20"/>
          <w:lang w:eastAsia="ru-RU"/>
        </w:rPr>
        <w:b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осуществляющим банковскую, страховую деятельность;</w:t>
      </w:r>
      <w:r w:rsidRPr="00201A1F">
        <w:rPr>
          <w:rFonts w:ascii="Times New Roman" w:eastAsia="Times New Roman" w:hAnsi="Times New Roman" w:cs="Times New Roman"/>
          <w:color w:val="000000"/>
          <w:sz w:val="20"/>
          <w:szCs w:val="20"/>
          <w:lang w:eastAsia="ru-RU"/>
        </w:rPr>
        <w:br/>
        <w:t>-     осуществляющих предпринимательскую деятельность в сфере игорного бизнеса;</w:t>
      </w:r>
      <w:r w:rsidRPr="00201A1F">
        <w:rPr>
          <w:rFonts w:ascii="Times New Roman" w:eastAsia="Times New Roman" w:hAnsi="Times New Roman" w:cs="Times New Roman"/>
          <w:color w:val="000000"/>
          <w:sz w:val="20"/>
          <w:szCs w:val="20"/>
          <w:lang w:eastAsia="ru-RU"/>
        </w:rPr>
        <w:br/>
        <w:t>-     являющихся участниками соглашений о разделе продукции;</w:t>
      </w:r>
      <w:r w:rsidRPr="00201A1F">
        <w:rPr>
          <w:rFonts w:ascii="Times New Roman" w:eastAsia="Times New Roman" w:hAnsi="Times New Roman" w:cs="Times New Roman"/>
          <w:color w:val="000000"/>
          <w:sz w:val="20"/>
          <w:szCs w:val="20"/>
          <w:lang w:eastAsia="ru-RU"/>
        </w:rPr>
        <w:br/>
        <w:t>-     являющихся нерезидентами Российской Федерации в соответствии с законодательством Российской Федерации.</w:t>
      </w:r>
      <w:r w:rsidRPr="00201A1F">
        <w:rPr>
          <w:rFonts w:ascii="Times New Roman" w:eastAsia="Times New Roman" w:hAnsi="Times New Roman" w:cs="Times New Roman"/>
          <w:color w:val="000000"/>
          <w:sz w:val="20"/>
          <w:szCs w:val="20"/>
          <w:lang w:eastAsia="ru-RU"/>
        </w:rPr>
        <w:br/>
        <w:t>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r w:rsidRPr="00201A1F">
        <w:rPr>
          <w:rFonts w:ascii="Times New Roman" w:eastAsia="Times New Roman" w:hAnsi="Times New Roman" w:cs="Times New Roman"/>
          <w:color w:val="000000"/>
          <w:sz w:val="20"/>
          <w:szCs w:val="20"/>
          <w:lang w:eastAsia="ru-RU"/>
        </w:rPr>
        <w:br/>
        <w:t xml:space="preserve">1.3.Порядок информирования о правилах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(далее – муниципальная услуга).</w:t>
      </w:r>
      <w:r w:rsidRPr="00201A1F">
        <w:rPr>
          <w:rFonts w:ascii="Times New Roman" w:eastAsia="Times New Roman" w:hAnsi="Times New Roman" w:cs="Times New Roman"/>
          <w:color w:val="000000"/>
          <w:sz w:val="20"/>
          <w:szCs w:val="20"/>
          <w:lang w:eastAsia="ru-RU"/>
        </w:rPr>
        <w:br/>
        <w:t>1.3.1. Информацию по вопросам предоставления муниципальной услуги можно получить:</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в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по адресу: 668530, Республика Тыва.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 с</w:t>
      </w:r>
      <w:proofErr w:type="gramStart"/>
      <w:r w:rsidRPr="00201A1F">
        <w:rPr>
          <w:rFonts w:ascii="Times New Roman" w:eastAsia="Times New Roman" w:hAnsi="Times New Roman" w:cs="Times New Roman"/>
          <w:color w:val="000000"/>
          <w:sz w:val="20"/>
          <w:szCs w:val="20"/>
          <w:lang w:eastAsia="ru-RU"/>
        </w:rPr>
        <w:t>.Т</w:t>
      </w:r>
      <w:proofErr w:type="gramEnd"/>
      <w:r w:rsidRPr="00201A1F">
        <w:rPr>
          <w:rFonts w:ascii="Times New Roman" w:eastAsia="Times New Roman" w:hAnsi="Times New Roman" w:cs="Times New Roman"/>
          <w:color w:val="000000"/>
          <w:sz w:val="20"/>
          <w:szCs w:val="20"/>
          <w:lang w:eastAsia="ru-RU"/>
        </w:rPr>
        <w:t>оора-Хем , ул.Октябрьская д.20, каб.5.</w:t>
      </w:r>
      <w:r w:rsidRPr="00201A1F">
        <w:rPr>
          <w:rFonts w:ascii="Times New Roman" w:eastAsia="Times New Roman" w:hAnsi="Times New Roman" w:cs="Times New Roman"/>
          <w:color w:val="000000"/>
          <w:sz w:val="20"/>
          <w:szCs w:val="20"/>
          <w:lang w:eastAsia="ru-RU"/>
        </w:rPr>
        <w:br/>
        <w:t>График (режим) работы отдела:</w:t>
      </w:r>
      <w:r w:rsidRPr="00201A1F">
        <w:rPr>
          <w:rFonts w:ascii="Times New Roman" w:eastAsia="Times New Roman" w:hAnsi="Times New Roman" w:cs="Times New Roman"/>
          <w:color w:val="000000"/>
          <w:sz w:val="20"/>
          <w:szCs w:val="20"/>
          <w:lang w:eastAsia="ru-RU"/>
        </w:rPr>
        <w:br/>
        <w:t>понедельник – пятница - 8.00 - 17.00</w:t>
      </w:r>
      <w:r w:rsidRPr="00201A1F">
        <w:rPr>
          <w:rFonts w:ascii="Times New Roman" w:eastAsia="Times New Roman" w:hAnsi="Times New Roman" w:cs="Times New Roman"/>
          <w:color w:val="000000"/>
          <w:sz w:val="20"/>
          <w:szCs w:val="20"/>
          <w:lang w:eastAsia="ru-RU"/>
        </w:rPr>
        <w:br/>
        <w:t>(обеденный перерыв с 12.00 до 13.00)</w:t>
      </w:r>
      <w:r w:rsidRPr="00201A1F">
        <w:rPr>
          <w:rFonts w:ascii="Times New Roman" w:eastAsia="Times New Roman" w:hAnsi="Times New Roman" w:cs="Times New Roman"/>
          <w:color w:val="000000"/>
          <w:sz w:val="20"/>
          <w:szCs w:val="20"/>
          <w:lang w:eastAsia="ru-RU"/>
        </w:rPr>
        <w:br/>
        <w:t>суббота выходной день</w:t>
      </w:r>
      <w:r w:rsidRPr="00201A1F">
        <w:rPr>
          <w:rFonts w:ascii="Times New Roman" w:eastAsia="Times New Roman" w:hAnsi="Times New Roman" w:cs="Times New Roman"/>
          <w:color w:val="000000"/>
          <w:sz w:val="20"/>
          <w:szCs w:val="20"/>
          <w:lang w:eastAsia="ru-RU"/>
        </w:rPr>
        <w:br/>
        <w:t>воскресенье выходной день</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В предпраздничные дни продолжительность рабочего времени сокращается</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на 1 час.</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с использованием средств телефонной связи по номерам: (39450) 2-11-48.</w:t>
      </w:r>
      <w:r w:rsidRPr="00201A1F">
        <w:rPr>
          <w:rFonts w:ascii="Times New Roman" w:eastAsia="Times New Roman" w:hAnsi="Times New Roman" w:cs="Times New Roman"/>
          <w:color w:val="000000"/>
          <w:sz w:val="20"/>
          <w:szCs w:val="20"/>
          <w:lang w:eastAsia="ru-RU"/>
        </w:rPr>
        <w:br/>
        <w:t>– Адрес официального сайта муниципального района Республики Тыва в информационно-телекоммуникационной сети «Интернет» (далее – сеть «Интернет»):(http:// </w:t>
      </w:r>
      <w:hyperlink r:id="rId5" w:history="1">
        <w:r w:rsidRPr="00201A1F">
          <w:rPr>
            <w:rFonts w:ascii="Times New Roman" w:eastAsia="Times New Roman" w:hAnsi="Times New Roman" w:cs="Times New Roman"/>
            <w:color w:val="0000FF"/>
            <w:sz w:val="23"/>
            <w:u w:val="single"/>
            <w:lang w:eastAsia="ru-RU"/>
          </w:rPr>
          <w:t>www.todzhinsky.ru</w:t>
        </w:r>
      </w:hyperlink>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путем публичного письменного информирования заявителей.</w:t>
      </w:r>
      <w:r w:rsidRPr="00201A1F">
        <w:rPr>
          <w:rFonts w:ascii="Times New Roman" w:eastAsia="Times New Roman" w:hAnsi="Times New Roman" w:cs="Times New Roman"/>
          <w:color w:val="000000"/>
          <w:sz w:val="20"/>
          <w:szCs w:val="20"/>
          <w:lang w:eastAsia="ru-RU"/>
        </w:rPr>
        <w:br/>
        <w:t xml:space="preserve">1.3.2. При ответах на устные обращения, в том числе телефонные звонки, по вопросам предоставления муниципальной услуги специалисты администрации подробно информируют обратившихся. При ответе на телефонные звонки уполномоченное лицо, осуществляющее консультирование, должно назвать фамилию, имя, отчество, занимаемую должность и наименование подразделения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w:t>
      </w:r>
      <w:r w:rsidRPr="00201A1F">
        <w:rPr>
          <w:rFonts w:ascii="Times New Roman" w:eastAsia="Times New Roman" w:hAnsi="Times New Roman" w:cs="Times New Roman"/>
          <w:color w:val="000000"/>
          <w:sz w:val="20"/>
          <w:szCs w:val="20"/>
          <w:lang w:eastAsia="ru-RU"/>
        </w:rPr>
        <w:lastRenderedPageBreak/>
        <w:t>информацию.</w:t>
      </w:r>
      <w:proofErr w:type="gramEnd"/>
      <w:r w:rsidRPr="00201A1F">
        <w:rPr>
          <w:rFonts w:ascii="Times New Roman" w:eastAsia="Times New Roman" w:hAnsi="Times New Roman" w:cs="Times New Roman"/>
          <w:color w:val="000000"/>
          <w:sz w:val="20"/>
          <w:szCs w:val="20"/>
          <w:lang w:eastAsia="ru-RU"/>
        </w:rPr>
        <w:br/>
        <w:t>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r w:rsidRPr="00201A1F">
        <w:rPr>
          <w:rFonts w:ascii="Times New Roman" w:eastAsia="Times New Roman" w:hAnsi="Times New Roman" w:cs="Times New Roman"/>
          <w:color w:val="000000"/>
          <w:sz w:val="20"/>
          <w:szCs w:val="20"/>
          <w:lang w:eastAsia="ru-RU"/>
        </w:rPr>
        <w:br/>
        <w:t>1.3.3.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наименования предприятия (организации, учреждения).</w:t>
      </w:r>
      <w:r w:rsidRPr="00201A1F">
        <w:rPr>
          <w:rFonts w:ascii="Times New Roman" w:eastAsia="Times New Roman" w:hAnsi="Times New Roman" w:cs="Times New Roman"/>
          <w:color w:val="000000"/>
          <w:sz w:val="20"/>
          <w:szCs w:val="20"/>
          <w:lang w:eastAsia="ru-RU"/>
        </w:rPr>
        <w:br/>
        <w:t>Срок ответа на письменное обращение не должен превышать  15 календарных дней со дня регистрации такого обращения.</w:t>
      </w:r>
      <w:r w:rsidRPr="00201A1F">
        <w:rPr>
          <w:rFonts w:ascii="Times New Roman" w:eastAsia="Times New Roman" w:hAnsi="Times New Roman" w:cs="Times New Roman"/>
          <w:color w:val="000000"/>
          <w:sz w:val="20"/>
          <w:szCs w:val="20"/>
          <w:lang w:eastAsia="ru-RU"/>
        </w:rPr>
        <w:br/>
        <w:t>1.3.4. Обращения по вопросам предоставления муниципальной услуги, поступающие по электронной почте, через официальный Интернет-сайт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 также в срок, не превышающий 15 дней со дня регистрации такого обращения в управлении.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2.Стандарт предоставления муниципальной услуги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 xml:space="preserve"> 2.1.    Наименование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(далее – муниципальная услуга).</w:t>
      </w:r>
      <w:r w:rsidRPr="00201A1F">
        <w:rPr>
          <w:rFonts w:ascii="Times New Roman" w:eastAsia="Times New Roman" w:hAnsi="Times New Roman" w:cs="Times New Roman"/>
          <w:color w:val="000000"/>
          <w:sz w:val="20"/>
          <w:szCs w:val="20"/>
          <w:lang w:eastAsia="ru-RU"/>
        </w:rPr>
        <w:br/>
        <w:t xml:space="preserve">2.2.     Муниципальная услуга предоставляется администрацией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00F61186">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00F61186">
        <w:rPr>
          <w:rFonts w:ascii="Times New Roman" w:eastAsia="Times New Roman" w:hAnsi="Times New Roman" w:cs="Times New Roman"/>
          <w:color w:val="000000"/>
          <w:sz w:val="20"/>
          <w:szCs w:val="20"/>
          <w:lang w:eastAsia="ru-RU"/>
        </w:rPr>
        <w:t xml:space="preserve"> </w:t>
      </w:r>
      <w:r w:rsidRPr="00201A1F">
        <w:rPr>
          <w:rFonts w:ascii="Times New Roman" w:eastAsia="Times New Roman" w:hAnsi="Times New Roman" w:cs="Times New Roman"/>
          <w:color w:val="000000"/>
          <w:sz w:val="20"/>
          <w:szCs w:val="20"/>
          <w:lang w:eastAsia="ru-RU"/>
        </w:rPr>
        <w:t>(</w:t>
      </w:r>
      <w:proofErr w:type="spellStart"/>
      <w:r w:rsidRPr="00201A1F">
        <w:rPr>
          <w:rFonts w:ascii="Times New Roman" w:eastAsia="Times New Roman" w:hAnsi="Times New Roman" w:cs="Times New Roman"/>
          <w:color w:val="000000"/>
          <w:sz w:val="20"/>
          <w:szCs w:val="20"/>
          <w:lang w:eastAsia="ru-RU"/>
        </w:rPr>
        <w:t>далее-администрация</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Местонахождение, контактные телефоны и режим работы администрации указаны в п. 1.3.1. настоящего административного регламента.</w:t>
      </w:r>
      <w:r w:rsidRPr="00201A1F">
        <w:rPr>
          <w:rFonts w:ascii="Times New Roman" w:eastAsia="Times New Roman" w:hAnsi="Times New Roman" w:cs="Times New Roman"/>
          <w:color w:val="000000"/>
          <w:sz w:val="20"/>
          <w:szCs w:val="20"/>
          <w:lang w:eastAsia="ru-RU"/>
        </w:rPr>
        <w:br/>
        <w:t>2.3.  Конечным результатом предоставления муниципальной услуги является:</w:t>
      </w:r>
      <w:r w:rsidRPr="00201A1F">
        <w:rPr>
          <w:rFonts w:ascii="Times New Roman" w:eastAsia="Times New Roman" w:hAnsi="Times New Roman" w:cs="Times New Roman"/>
          <w:color w:val="000000"/>
          <w:sz w:val="20"/>
          <w:szCs w:val="20"/>
          <w:lang w:eastAsia="ru-RU"/>
        </w:rPr>
        <w:br/>
        <w:t>– перечисление денежных средств на расчетный счет заявителя;</w:t>
      </w:r>
      <w:r w:rsidRPr="00201A1F">
        <w:rPr>
          <w:rFonts w:ascii="Times New Roman" w:eastAsia="Times New Roman" w:hAnsi="Times New Roman" w:cs="Times New Roman"/>
          <w:color w:val="000000"/>
          <w:sz w:val="20"/>
          <w:szCs w:val="20"/>
          <w:lang w:eastAsia="ru-RU"/>
        </w:rPr>
        <w:br/>
        <w:t>– направления заявителю уведомления об отказе в предоставлении финансовой поддержки.</w:t>
      </w:r>
      <w:r w:rsidRPr="00201A1F">
        <w:rPr>
          <w:rFonts w:ascii="Times New Roman" w:eastAsia="Times New Roman" w:hAnsi="Times New Roman" w:cs="Times New Roman"/>
          <w:color w:val="000000"/>
          <w:sz w:val="20"/>
          <w:szCs w:val="20"/>
          <w:lang w:eastAsia="ru-RU"/>
        </w:rPr>
        <w:br/>
        <w:t>2.4.  Общий срок предоставления муниципальной услуги составляет     не более 180 рабочих дней со дня поступления в управление документов указанных в п. 2.6. настоящего административного регламента.</w:t>
      </w:r>
      <w:r w:rsidRPr="00201A1F">
        <w:rPr>
          <w:rFonts w:ascii="Times New Roman" w:eastAsia="Times New Roman" w:hAnsi="Times New Roman" w:cs="Times New Roman"/>
          <w:color w:val="000000"/>
          <w:sz w:val="20"/>
          <w:szCs w:val="20"/>
          <w:lang w:eastAsia="ru-RU"/>
        </w:rPr>
        <w:br/>
        <w:t>2.5.Предоставление муниципальной услуги регулируют следующие нормативные правовые акты:</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–Б</w:t>
      </w:r>
      <w:proofErr w:type="gramEnd"/>
      <w:r w:rsidRPr="00201A1F">
        <w:rPr>
          <w:rFonts w:ascii="Times New Roman" w:eastAsia="Times New Roman" w:hAnsi="Times New Roman" w:cs="Times New Roman"/>
          <w:color w:val="000000"/>
          <w:sz w:val="20"/>
          <w:szCs w:val="20"/>
          <w:lang w:eastAsia="ru-RU"/>
        </w:rPr>
        <w:t>юджетный кодекс Российской Федерации;</w:t>
      </w:r>
      <w:r w:rsidRPr="00201A1F">
        <w:rPr>
          <w:rFonts w:ascii="Times New Roman" w:eastAsia="Times New Roman" w:hAnsi="Times New Roman" w:cs="Times New Roman"/>
          <w:color w:val="000000"/>
          <w:sz w:val="20"/>
          <w:szCs w:val="20"/>
          <w:lang w:eastAsia="ru-RU"/>
        </w:rPr>
        <w:br/>
        <w:t>– Федеральный закон от 06 октября 2003 г. № 131-ФЗ «Об общих принципах организации местного самоуправления в Российской Федерации»;</w:t>
      </w:r>
      <w:r w:rsidRPr="00201A1F">
        <w:rPr>
          <w:rFonts w:ascii="Times New Roman" w:eastAsia="Times New Roman" w:hAnsi="Times New Roman" w:cs="Times New Roman"/>
          <w:color w:val="000000"/>
          <w:sz w:val="20"/>
          <w:szCs w:val="20"/>
          <w:lang w:eastAsia="ru-RU"/>
        </w:rPr>
        <w:br/>
        <w:t xml:space="preserve">– </w:t>
      </w:r>
      <w:proofErr w:type="gramStart"/>
      <w:r w:rsidRPr="00201A1F">
        <w:rPr>
          <w:rFonts w:ascii="Times New Roman" w:eastAsia="Times New Roman" w:hAnsi="Times New Roman" w:cs="Times New Roman"/>
          <w:color w:val="000000"/>
          <w:sz w:val="20"/>
          <w:szCs w:val="20"/>
          <w:lang w:eastAsia="ru-RU"/>
        </w:rPr>
        <w:t>Федеральный закон от 27 июля 2010 г. № 210-ФЗ «Об организации предоставления государственных и муниципальных услуг»;</w:t>
      </w:r>
      <w:r w:rsidRPr="00201A1F">
        <w:rPr>
          <w:rFonts w:ascii="Times New Roman" w:eastAsia="Times New Roman" w:hAnsi="Times New Roman" w:cs="Times New Roman"/>
          <w:color w:val="000000"/>
          <w:sz w:val="20"/>
          <w:szCs w:val="20"/>
          <w:lang w:eastAsia="ru-RU"/>
        </w:rPr>
        <w:br/>
        <w:t>– Федеральный закон от 26 июля 2006 г. № 135-ФЗ «О защите конкуренции»;</w:t>
      </w:r>
      <w:r w:rsidRPr="00201A1F">
        <w:rPr>
          <w:rFonts w:ascii="Times New Roman" w:eastAsia="Times New Roman" w:hAnsi="Times New Roman" w:cs="Times New Roman"/>
          <w:color w:val="000000"/>
          <w:sz w:val="20"/>
          <w:szCs w:val="20"/>
          <w:lang w:eastAsia="ru-RU"/>
        </w:rPr>
        <w:br/>
        <w:t>– Федеральный закон от 08 августа 2001 г. № 129-ФЗ «О государственной регистрации юридических лиц и индивидуальных предпринимателей»;</w:t>
      </w:r>
      <w:r w:rsidRPr="00201A1F">
        <w:rPr>
          <w:rFonts w:ascii="Times New Roman" w:eastAsia="Times New Roman" w:hAnsi="Times New Roman" w:cs="Times New Roman"/>
          <w:color w:val="000000"/>
          <w:sz w:val="20"/>
          <w:szCs w:val="20"/>
          <w:lang w:eastAsia="ru-RU"/>
        </w:rPr>
        <w:br/>
        <w:t>– Федеральный закон от 02 мая 2006 г. № 59-ФЗ «О порядке рассмотрения обращений граждан»;</w:t>
      </w:r>
      <w:proofErr w:type="gramEnd"/>
      <w:r w:rsidRPr="00201A1F">
        <w:rPr>
          <w:rFonts w:ascii="Times New Roman" w:eastAsia="Times New Roman" w:hAnsi="Times New Roman" w:cs="Times New Roman"/>
          <w:color w:val="000000"/>
          <w:sz w:val="20"/>
          <w:szCs w:val="20"/>
          <w:lang w:eastAsia="ru-RU"/>
        </w:rPr>
        <w:br/>
        <w:t>– Федеральный закон от 24 июля 2007 г. № 209-ФЗ «О развитии малого и среднего предпринимательства в Российской Федерации»;</w:t>
      </w:r>
      <w:r w:rsidRPr="00201A1F">
        <w:rPr>
          <w:rFonts w:ascii="Times New Roman" w:eastAsia="Times New Roman" w:hAnsi="Times New Roman" w:cs="Times New Roman"/>
          <w:color w:val="000000"/>
          <w:sz w:val="20"/>
          <w:szCs w:val="20"/>
          <w:lang w:eastAsia="ru-RU"/>
        </w:rPr>
        <w:br/>
        <w:t xml:space="preserve">– решения Хурала Представителей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о бюджете на соответствующий год;</w:t>
      </w:r>
      <w:r w:rsidRPr="00201A1F">
        <w:rPr>
          <w:rFonts w:ascii="Times New Roman" w:eastAsia="Times New Roman" w:hAnsi="Times New Roman" w:cs="Times New Roman"/>
          <w:color w:val="000000"/>
          <w:sz w:val="20"/>
          <w:szCs w:val="20"/>
          <w:lang w:eastAsia="ru-RU"/>
        </w:rPr>
        <w:br/>
        <w:t>2.6.Перечень документов, необходимых для предоставления муниципальной услуги</w:t>
      </w:r>
      <w:r w:rsidRPr="00201A1F">
        <w:rPr>
          <w:rFonts w:ascii="Times New Roman" w:eastAsia="Times New Roman" w:hAnsi="Times New Roman" w:cs="Times New Roman"/>
          <w:color w:val="000000"/>
          <w:sz w:val="20"/>
          <w:szCs w:val="20"/>
          <w:lang w:eastAsia="ru-RU"/>
        </w:rPr>
        <w:br/>
        <w:t xml:space="preserve">2.6.1.  Для получения муниципальной услуги (субсидирование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заявитель предоставляет в администрацию, </w:t>
      </w:r>
      <w:proofErr w:type="spellStart"/>
      <w:r w:rsidRPr="00201A1F">
        <w:rPr>
          <w:rFonts w:ascii="Times New Roman" w:eastAsia="Times New Roman" w:hAnsi="Times New Roman" w:cs="Times New Roman"/>
          <w:color w:val="000000"/>
          <w:sz w:val="20"/>
          <w:szCs w:val="20"/>
          <w:lang w:eastAsia="ru-RU"/>
        </w:rPr>
        <w:t>каб</w:t>
      </w:r>
      <w:proofErr w:type="spellEnd"/>
      <w:r w:rsidRPr="00201A1F">
        <w:rPr>
          <w:rFonts w:ascii="Times New Roman" w:eastAsia="Times New Roman" w:hAnsi="Times New Roman" w:cs="Times New Roman"/>
          <w:color w:val="000000"/>
          <w:sz w:val="20"/>
          <w:szCs w:val="20"/>
          <w:lang w:eastAsia="ru-RU"/>
        </w:rPr>
        <w:t>. № 5,следующие документы:</w:t>
      </w:r>
      <w:r w:rsidRPr="00201A1F">
        <w:rPr>
          <w:rFonts w:ascii="Times New Roman" w:eastAsia="Times New Roman" w:hAnsi="Times New Roman" w:cs="Times New Roman"/>
          <w:color w:val="000000"/>
          <w:sz w:val="20"/>
          <w:szCs w:val="20"/>
          <w:lang w:eastAsia="ru-RU"/>
        </w:rPr>
        <w:br/>
        <w:t>2.6.1.1.  Копии учредительных документов с предъявлением оригиналов, если копии не заверены нотариально (для юридических лиц);</w:t>
      </w:r>
      <w:r w:rsidRPr="00201A1F">
        <w:rPr>
          <w:rFonts w:ascii="Times New Roman" w:eastAsia="Times New Roman" w:hAnsi="Times New Roman" w:cs="Times New Roman"/>
          <w:color w:val="000000"/>
          <w:sz w:val="20"/>
          <w:szCs w:val="20"/>
          <w:lang w:eastAsia="ru-RU"/>
        </w:rPr>
        <w:br/>
        <w:t>2.6.1.2 Копия свидетельства о государственной регистрации. Заявитель вправе самостоятельно предоставить в администрацию копию свидетельства о</w:t>
      </w:r>
      <w:r w:rsidR="00F61186">
        <w:rPr>
          <w:rFonts w:ascii="Times New Roman" w:eastAsia="Times New Roman" w:hAnsi="Times New Roman" w:cs="Times New Roman"/>
          <w:color w:val="000000"/>
          <w:sz w:val="20"/>
          <w:szCs w:val="20"/>
          <w:lang w:eastAsia="ru-RU"/>
        </w:rPr>
        <w:t xml:space="preserve"> </w:t>
      </w:r>
      <w:r w:rsidRPr="00201A1F">
        <w:rPr>
          <w:rFonts w:ascii="Times New Roman" w:eastAsia="Times New Roman" w:hAnsi="Times New Roman" w:cs="Times New Roman"/>
          <w:color w:val="000000"/>
          <w:sz w:val="20"/>
          <w:szCs w:val="20"/>
          <w:lang w:eastAsia="ru-RU"/>
        </w:rPr>
        <w:t>государственной регистрации;</w:t>
      </w:r>
      <w:r w:rsidRPr="00201A1F">
        <w:rPr>
          <w:rFonts w:ascii="Times New Roman" w:eastAsia="Times New Roman" w:hAnsi="Times New Roman" w:cs="Times New Roman"/>
          <w:color w:val="000000"/>
          <w:sz w:val="20"/>
          <w:szCs w:val="20"/>
          <w:lang w:eastAsia="ru-RU"/>
        </w:rPr>
        <w:br/>
        <w:t>2.6.1.3. Копия свидетельства о постановке на учет в налоговом органе</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физического лица по месту жительства на территории Российской Федерации (для индивидуальных предпринимателей). Заявитель (индивидуальный предприниматель) вправе самостоятельно предоставить в администрацию копию свидетельства о постановке на учет в налоговом органе физического лица по месту жительства на территории Российской Федерации с предъявлением оригинала, если копия не заверена нотариально;</w:t>
      </w:r>
      <w:r w:rsidRPr="00201A1F">
        <w:rPr>
          <w:rFonts w:ascii="Times New Roman" w:eastAsia="Times New Roman" w:hAnsi="Times New Roman" w:cs="Times New Roman"/>
          <w:color w:val="000000"/>
          <w:sz w:val="20"/>
          <w:szCs w:val="20"/>
          <w:lang w:eastAsia="ru-RU"/>
        </w:rPr>
        <w:br/>
        <w:t>2.6.1.4. Выписка из Единого государственного реестра юридических лиц (для индивидуальных предпринимателей)</w:t>
      </w:r>
      <w:proofErr w:type="gramStart"/>
      <w:r w:rsidRPr="00201A1F">
        <w:rPr>
          <w:rFonts w:ascii="Times New Roman" w:eastAsia="Times New Roman" w:hAnsi="Times New Roman" w:cs="Times New Roman"/>
          <w:color w:val="000000"/>
          <w:sz w:val="20"/>
          <w:szCs w:val="20"/>
          <w:lang w:eastAsia="ru-RU"/>
        </w:rPr>
        <w:t>.З</w:t>
      </w:r>
      <w:proofErr w:type="gramEnd"/>
      <w:r w:rsidRPr="00201A1F">
        <w:rPr>
          <w:rFonts w:ascii="Times New Roman" w:eastAsia="Times New Roman" w:hAnsi="Times New Roman" w:cs="Times New Roman"/>
          <w:color w:val="000000"/>
          <w:sz w:val="20"/>
          <w:szCs w:val="20"/>
          <w:lang w:eastAsia="ru-RU"/>
        </w:rPr>
        <w:t>аявитель (индивидуальный предприниматель) вправе самостоятельно предоставить в администрацию выписку из Единого государственного реестра юридических лиц, выданную не ранее чем за                  15 дней до момента обращения за поддержкой;</w:t>
      </w:r>
      <w:r w:rsidRPr="00201A1F">
        <w:rPr>
          <w:rFonts w:ascii="Times New Roman" w:eastAsia="Times New Roman" w:hAnsi="Times New Roman" w:cs="Times New Roman"/>
          <w:color w:val="000000"/>
          <w:sz w:val="20"/>
          <w:szCs w:val="20"/>
          <w:lang w:eastAsia="ru-RU"/>
        </w:rPr>
        <w:br/>
        <w:t>2.6.1.5. </w:t>
      </w:r>
      <w:hyperlink r:id="rId6" w:history="1">
        <w:r w:rsidRPr="00201A1F">
          <w:rPr>
            <w:rFonts w:ascii="Times New Roman" w:eastAsia="Times New Roman" w:hAnsi="Times New Roman" w:cs="Times New Roman"/>
            <w:color w:val="0000FF"/>
            <w:sz w:val="23"/>
            <w:u w:val="single"/>
            <w:lang w:eastAsia="ru-RU"/>
          </w:rPr>
          <w:t>Заявка</w:t>
        </w:r>
      </w:hyperlink>
      <w:r w:rsidRPr="00201A1F">
        <w:rPr>
          <w:rFonts w:ascii="Times New Roman" w:eastAsia="Times New Roman" w:hAnsi="Times New Roman" w:cs="Times New Roman"/>
          <w:color w:val="000000"/>
          <w:sz w:val="20"/>
          <w:szCs w:val="20"/>
          <w:lang w:eastAsia="ru-RU"/>
        </w:rPr>
        <w:t> на получение поддержки (приложение № 1 к настоящему административному регламенту);</w:t>
      </w:r>
      <w:r w:rsidRPr="00201A1F">
        <w:rPr>
          <w:rFonts w:ascii="Times New Roman" w:eastAsia="Times New Roman" w:hAnsi="Times New Roman" w:cs="Times New Roman"/>
          <w:color w:val="000000"/>
          <w:sz w:val="20"/>
          <w:szCs w:val="20"/>
          <w:lang w:eastAsia="ru-RU"/>
        </w:rPr>
        <w:br/>
        <w:t xml:space="preserve">2.6.1.6. Справка налогового органа об исполнении налогоплательщиком обязанности по уплате налогов, </w:t>
      </w:r>
      <w:r w:rsidRPr="00201A1F">
        <w:rPr>
          <w:rFonts w:ascii="Times New Roman" w:eastAsia="Times New Roman" w:hAnsi="Times New Roman" w:cs="Times New Roman"/>
          <w:color w:val="000000"/>
          <w:sz w:val="20"/>
          <w:szCs w:val="20"/>
          <w:lang w:eastAsia="ru-RU"/>
        </w:rPr>
        <w:lastRenderedPageBreak/>
        <w:t>сборов, страховых взносов, пеней и налоговых санкций. Заявитель вправе самостоятельно предоставить в управление справку налогового органа об исполнении налогоплательщиком обязанности по уплате налогов, сборов, страховых взносов, пеней и налоговых санкций;</w:t>
      </w:r>
      <w:r w:rsidRPr="00201A1F">
        <w:rPr>
          <w:rFonts w:ascii="Times New Roman" w:eastAsia="Times New Roman" w:hAnsi="Times New Roman" w:cs="Times New Roman"/>
          <w:color w:val="000000"/>
          <w:sz w:val="20"/>
          <w:szCs w:val="20"/>
          <w:lang w:eastAsia="ru-RU"/>
        </w:rPr>
        <w:br/>
        <w:t>2.6.1.7. В случае, если затраты произведены в прошедшем или текущем году - копии платежных документов, подтверждающих затраты.</w:t>
      </w:r>
      <w:r w:rsidRPr="00201A1F">
        <w:rPr>
          <w:rFonts w:ascii="Times New Roman" w:eastAsia="Times New Roman" w:hAnsi="Times New Roman" w:cs="Times New Roman"/>
          <w:color w:val="000000"/>
          <w:sz w:val="20"/>
          <w:szCs w:val="20"/>
          <w:lang w:eastAsia="ru-RU"/>
        </w:rPr>
        <w:br/>
        <w:t>2.6.1.8. При планировании затрат на текущий или следующий финансовый год – копии выставленных счетов.</w:t>
      </w:r>
      <w:r w:rsidRPr="00201A1F">
        <w:rPr>
          <w:rFonts w:ascii="Times New Roman" w:eastAsia="Times New Roman" w:hAnsi="Times New Roman" w:cs="Times New Roman"/>
          <w:color w:val="000000"/>
          <w:sz w:val="20"/>
          <w:szCs w:val="20"/>
          <w:lang w:eastAsia="ru-RU"/>
        </w:rPr>
        <w:br/>
        <w:t>2.6.1.9.Копии правоустанавливающих документов на объекты недвижимости.</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2.6.3. Документы, указанные в п. 2.6 настоящего административного регламента, представляются единым пакетом в папке – скоросшивателе с описью (приложение № 2 к настоящему административному регламенту).</w:t>
      </w:r>
      <w:r w:rsidRPr="00201A1F">
        <w:rPr>
          <w:rFonts w:ascii="Times New Roman" w:eastAsia="Times New Roman" w:hAnsi="Times New Roman" w:cs="Times New Roman"/>
          <w:color w:val="000000"/>
          <w:sz w:val="20"/>
          <w:szCs w:val="20"/>
          <w:lang w:eastAsia="ru-RU"/>
        </w:rPr>
        <w:br/>
        <w:t>Заявитель вправе представить указанные документы самостоятельно.</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2.7. </w:t>
      </w:r>
      <w:proofErr w:type="gramStart"/>
      <w:r w:rsidRPr="00201A1F">
        <w:rPr>
          <w:rFonts w:ascii="Times New Roman" w:eastAsia="Times New Roman" w:hAnsi="Times New Roman" w:cs="Times New Roman"/>
          <w:color w:val="000000"/>
          <w:sz w:val="20"/>
          <w:szCs w:val="20"/>
          <w:lang w:eastAsia="ru-RU"/>
        </w:rPr>
        <w:t>Перечень оснований для отказа в приеме документов и в предоставлении     муниципальной услуги.</w:t>
      </w:r>
      <w:r w:rsidRPr="00201A1F">
        <w:rPr>
          <w:rFonts w:ascii="Times New Roman" w:eastAsia="Times New Roman" w:hAnsi="Times New Roman" w:cs="Times New Roman"/>
          <w:color w:val="000000"/>
          <w:sz w:val="20"/>
          <w:szCs w:val="20"/>
          <w:lang w:eastAsia="ru-RU"/>
        </w:rPr>
        <w:br/>
        <w:t>2.7.1.Основания для отказа в приеме документов отсутствуют.</w:t>
      </w:r>
      <w:r w:rsidRPr="00201A1F">
        <w:rPr>
          <w:rFonts w:ascii="Times New Roman" w:eastAsia="Times New Roman" w:hAnsi="Times New Roman" w:cs="Times New Roman"/>
          <w:color w:val="000000"/>
          <w:sz w:val="20"/>
          <w:szCs w:val="20"/>
          <w:lang w:eastAsia="ru-RU"/>
        </w:rPr>
        <w:br/>
        <w:t>2.7.2.Основанием для отказа в предоставлении муниципальной услуги является:</w:t>
      </w:r>
      <w:r w:rsidRPr="00201A1F">
        <w:rPr>
          <w:rFonts w:ascii="Times New Roman" w:eastAsia="Times New Roman" w:hAnsi="Times New Roman" w:cs="Times New Roman"/>
          <w:color w:val="000000"/>
          <w:sz w:val="20"/>
          <w:szCs w:val="20"/>
          <w:lang w:eastAsia="ru-RU"/>
        </w:rPr>
        <w:br/>
        <w:t>-     заявитель не является субъектом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roofErr w:type="gramEnd"/>
      <w:r w:rsidRPr="00201A1F">
        <w:rPr>
          <w:rFonts w:ascii="Times New Roman" w:eastAsia="Times New Roman" w:hAnsi="Times New Roman" w:cs="Times New Roman"/>
          <w:color w:val="000000"/>
          <w:sz w:val="20"/>
          <w:szCs w:val="20"/>
          <w:lang w:eastAsia="ru-RU"/>
        </w:rPr>
        <w:br/>
        <w:t>-     заявитель имеет задолженность по налоговым и иным обязательным платежам в бюджетную систему Российской Федерации;</w:t>
      </w:r>
      <w:r w:rsidRPr="00201A1F">
        <w:rPr>
          <w:rFonts w:ascii="Times New Roman" w:eastAsia="Times New Roman" w:hAnsi="Times New Roman" w:cs="Times New Roman"/>
          <w:color w:val="000000"/>
          <w:sz w:val="20"/>
          <w:szCs w:val="20"/>
          <w:lang w:eastAsia="ru-RU"/>
        </w:rPr>
        <w:br/>
        <w:t xml:space="preserve">-  заявитель имеет задолженность по арендной плате за землю и пользование муниципальным имуществом в </w:t>
      </w:r>
      <w:proofErr w:type="spellStart"/>
      <w:r w:rsidRPr="00201A1F">
        <w:rPr>
          <w:rFonts w:ascii="Times New Roman" w:eastAsia="Times New Roman" w:hAnsi="Times New Roman" w:cs="Times New Roman"/>
          <w:color w:val="000000"/>
          <w:sz w:val="20"/>
          <w:szCs w:val="20"/>
          <w:lang w:eastAsia="ru-RU"/>
        </w:rPr>
        <w:t>Тоджинском</w:t>
      </w:r>
      <w:proofErr w:type="spellEnd"/>
      <w:r w:rsidRPr="00201A1F">
        <w:rPr>
          <w:rFonts w:ascii="Times New Roman" w:eastAsia="Times New Roman" w:hAnsi="Times New Roman" w:cs="Times New Roman"/>
          <w:color w:val="000000"/>
          <w:sz w:val="20"/>
          <w:szCs w:val="20"/>
          <w:lang w:eastAsia="ru-RU"/>
        </w:rPr>
        <w:t xml:space="preserve"> муниципальном районе;</w:t>
      </w:r>
      <w:r w:rsidRPr="00201A1F">
        <w:rPr>
          <w:rFonts w:ascii="Times New Roman" w:eastAsia="Times New Roman" w:hAnsi="Times New Roman" w:cs="Times New Roman"/>
          <w:color w:val="000000"/>
          <w:sz w:val="20"/>
          <w:szCs w:val="20"/>
          <w:lang w:eastAsia="ru-RU"/>
        </w:rPr>
        <w:br/>
        <w:t>-  заработная плата наемным работникам заявителя установлена ниже минимальной заработной платы, установленной в Республике Тыва;</w:t>
      </w:r>
      <w:r w:rsidRPr="00201A1F">
        <w:rPr>
          <w:rFonts w:ascii="Times New Roman" w:eastAsia="Times New Roman" w:hAnsi="Times New Roman" w:cs="Times New Roman"/>
          <w:color w:val="000000"/>
          <w:sz w:val="20"/>
          <w:szCs w:val="20"/>
          <w:lang w:eastAsia="ru-RU"/>
        </w:rPr>
        <w:br/>
        <w:t>-  </w:t>
      </w:r>
      <w:proofErr w:type="gramStart"/>
      <w:r w:rsidRPr="00201A1F">
        <w:rPr>
          <w:rFonts w:ascii="Times New Roman" w:eastAsia="Times New Roman" w:hAnsi="Times New Roman" w:cs="Times New Roman"/>
          <w:color w:val="000000"/>
          <w:sz w:val="20"/>
          <w:szCs w:val="20"/>
          <w:lang w:eastAsia="ru-RU"/>
        </w:rPr>
        <w:t>в текущем финансовом году в отношении заявителя было принято решение об оказании аналогичной поддержки из средств муниципального  бюджета и сроки ее оказания не истекли;</w:t>
      </w:r>
      <w:r w:rsidRPr="00201A1F">
        <w:rPr>
          <w:rFonts w:ascii="Times New Roman" w:eastAsia="Times New Roman" w:hAnsi="Times New Roman" w:cs="Times New Roman"/>
          <w:color w:val="000000"/>
          <w:sz w:val="20"/>
          <w:szCs w:val="20"/>
          <w:lang w:eastAsia="ru-RU"/>
        </w:rPr>
        <w:br/>
        <w:t>- заявителем не представлены документы, подтверждающие целевое использование затрат, подлежащих субсидированию;</w:t>
      </w:r>
      <w:r w:rsidRPr="00201A1F">
        <w:rPr>
          <w:rFonts w:ascii="Times New Roman" w:eastAsia="Times New Roman" w:hAnsi="Times New Roman" w:cs="Times New Roman"/>
          <w:color w:val="000000"/>
          <w:sz w:val="20"/>
          <w:szCs w:val="20"/>
          <w:lang w:eastAsia="ru-RU"/>
        </w:rPr>
        <w:br/>
        <w:t>-  недостаток средств муниципального бюджета, предусмотренных в текущем финансовом году;</w:t>
      </w:r>
      <w:r w:rsidRPr="00201A1F">
        <w:rPr>
          <w:rFonts w:ascii="Times New Roman" w:eastAsia="Times New Roman" w:hAnsi="Times New Roman" w:cs="Times New Roman"/>
          <w:color w:val="000000"/>
          <w:sz w:val="20"/>
          <w:szCs w:val="20"/>
          <w:lang w:eastAsia="ru-RU"/>
        </w:rPr>
        <w:br/>
        <w:t>- в отношении заявителя проводятся процедуры ликвидации и процедуры банкротства;</w:t>
      </w:r>
      <w:proofErr w:type="gramEnd"/>
      <w:r w:rsidRPr="00201A1F">
        <w:rPr>
          <w:rFonts w:ascii="Times New Roman" w:eastAsia="Times New Roman" w:hAnsi="Times New Roman" w:cs="Times New Roman"/>
          <w:color w:val="000000"/>
          <w:sz w:val="20"/>
          <w:szCs w:val="20"/>
          <w:lang w:eastAsia="ru-RU"/>
        </w:rPr>
        <w:br/>
        <w:t>- </w:t>
      </w:r>
      <w:proofErr w:type="gramStart"/>
      <w:r w:rsidRPr="00201A1F">
        <w:rPr>
          <w:rFonts w:ascii="Times New Roman" w:eastAsia="Times New Roman" w:hAnsi="Times New Roman" w:cs="Times New Roman"/>
          <w:color w:val="000000"/>
          <w:sz w:val="20"/>
          <w:szCs w:val="20"/>
          <w:lang w:eastAsia="ru-RU"/>
        </w:rPr>
        <w:t>деятельность заявителя приостановлена в порядке, предусмотренном законодательством Российской Федерации об административных правонарушениях;</w:t>
      </w:r>
      <w:r w:rsidRPr="00201A1F">
        <w:rPr>
          <w:rFonts w:ascii="Times New Roman" w:eastAsia="Times New Roman" w:hAnsi="Times New Roman" w:cs="Times New Roman"/>
          <w:color w:val="000000"/>
          <w:sz w:val="20"/>
          <w:szCs w:val="20"/>
          <w:lang w:eastAsia="ru-RU"/>
        </w:rPr>
        <w:br/>
        <w:t>- представленная заявка и приложенные к ней документы содержат недостоверные сведения и (или) не соответствуют требованиям настоящего регламента;</w:t>
      </w:r>
      <w:r w:rsidRPr="00201A1F">
        <w:rPr>
          <w:rFonts w:ascii="Times New Roman" w:eastAsia="Times New Roman" w:hAnsi="Times New Roman" w:cs="Times New Roman"/>
          <w:color w:val="000000"/>
          <w:sz w:val="20"/>
          <w:szCs w:val="20"/>
          <w:lang w:eastAsia="ru-RU"/>
        </w:rPr>
        <w:br/>
        <w:t>- представлен неполный комплект документов;</w:t>
      </w:r>
      <w:r w:rsidRPr="00201A1F">
        <w:rPr>
          <w:rFonts w:ascii="Times New Roman" w:eastAsia="Times New Roman" w:hAnsi="Times New Roman" w:cs="Times New Roman"/>
          <w:color w:val="000000"/>
          <w:sz w:val="20"/>
          <w:szCs w:val="20"/>
          <w:lang w:eastAsia="ru-RU"/>
        </w:rPr>
        <w:br/>
        <w:t xml:space="preserve">- зарегистрированные и осуществляющие (планирующие осуществлять) свою деятельность не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не состоящие на налоговом учете в налоговом органе;</w:t>
      </w:r>
      <w:proofErr w:type="gramEnd"/>
      <w:r w:rsidRPr="00201A1F">
        <w:rPr>
          <w:rFonts w:ascii="Times New Roman" w:eastAsia="Times New Roman" w:hAnsi="Times New Roman" w:cs="Times New Roman"/>
          <w:color w:val="000000"/>
          <w:sz w:val="20"/>
          <w:szCs w:val="20"/>
          <w:lang w:eastAsia="ru-RU"/>
        </w:rPr>
        <w:br/>
        <w:t>- осуществляющие передачу объектов недвижимости в субаренду;</w:t>
      </w:r>
      <w:r w:rsidRPr="00201A1F">
        <w:rPr>
          <w:rFonts w:ascii="Times New Roman" w:eastAsia="Times New Roman" w:hAnsi="Times New Roman" w:cs="Times New Roman"/>
          <w:color w:val="000000"/>
          <w:sz w:val="20"/>
          <w:szCs w:val="20"/>
          <w:lang w:eastAsia="ru-RU"/>
        </w:rPr>
        <w:br/>
        <w:t>- имеющие задолженность перед работниками по выплате заработной платы.</w:t>
      </w:r>
      <w:r w:rsidRPr="00201A1F">
        <w:rPr>
          <w:rFonts w:ascii="Times New Roman" w:eastAsia="Times New Roman" w:hAnsi="Times New Roman" w:cs="Times New Roman"/>
          <w:color w:val="000000"/>
          <w:sz w:val="20"/>
          <w:szCs w:val="20"/>
          <w:lang w:eastAsia="ru-RU"/>
        </w:rPr>
        <w:br/>
        <w:t xml:space="preserve">2.8. Прием документов для получения муниципальной услуги осуществляется специалистом администрации, в </w:t>
      </w:r>
      <w:proofErr w:type="spellStart"/>
      <w:r w:rsidRPr="00201A1F">
        <w:rPr>
          <w:rFonts w:ascii="Times New Roman" w:eastAsia="Times New Roman" w:hAnsi="Times New Roman" w:cs="Times New Roman"/>
          <w:color w:val="000000"/>
          <w:sz w:val="20"/>
          <w:szCs w:val="20"/>
          <w:lang w:eastAsia="ru-RU"/>
        </w:rPr>
        <w:t>каб</w:t>
      </w:r>
      <w:proofErr w:type="spellEnd"/>
      <w:r w:rsidRPr="00201A1F">
        <w:rPr>
          <w:rFonts w:ascii="Times New Roman" w:eastAsia="Times New Roman" w:hAnsi="Times New Roman" w:cs="Times New Roman"/>
          <w:color w:val="000000"/>
          <w:sz w:val="20"/>
          <w:szCs w:val="20"/>
          <w:lang w:eastAsia="ru-RU"/>
        </w:rPr>
        <w:t>. № 5, в соответствии с режимом работы, установленным </w:t>
      </w:r>
      <w:hyperlink r:id="rId7" w:history="1">
        <w:r w:rsidRPr="00201A1F">
          <w:rPr>
            <w:rFonts w:ascii="Times New Roman" w:eastAsia="Times New Roman" w:hAnsi="Times New Roman" w:cs="Times New Roman"/>
            <w:color w:val="0000FF"/>
            <w:sz w:val="23"/>
            <w:u w:val="single"/>
            <w:lang w:eastAsia="ru-RU"/>
          </w:rPr>
          <w:t>пунктом 1.3.1.</w:t>
        </w:r>
      </w:hyperlink>
      <w:r w:rsidRPr="00201A1F">
        <w:rPr>
          <w:rFonts w:ascii="Times New Roman" w:eastAsia="Times New Roman" w:hAnsi="Times New Roman" w:cs="Times New Roman"/>
          <w:color w:val="000000"/>
          <w:sz w:val="20"/>
          <w:szCs w:val="20"/>
          <w:lang w:eastAsia="ru-RU"/>
        </w:rPr>
        <w:t> настоящего административного регламента.</w:t>
      </w:r>
      <w:r w:rsidRPr="00201A1F">
        <w:rPr>
          <w:rFonts w:ascii="Times New Roman" w:eastAsia="Times New Roman" w:hAnsi="Times New Roman" w:cs="Times New Roman"/>
          <w:color w:val="000000"/>
          <w:sz w:val="20"/>
          <w:szCs w:val="20"/>
          <w:lang w:eastAsia="ru-RU"/>
        </w:rPr>
        <w:br/>
        <w:t>2.9. Муниципальная услуга предоставляется бесплатно. Информация о порядке предоставления муниципальной услуги предоставляется бесплатно.</w:t>
      </w:r>
      <w:r w:rsidRPr="00201A1F">
        <w:rPr>
          <w:rFonts w:ascii="Times New Roman" w:eastAsia="Times New Roman" w:hAnsi="Times New Roman" w:cs="Times New Roman"/>
          <w:color w:val="000000"/>
          <w:sz w:val="20"/>
          <w:szCs w:val="20"/>
          <w:lang w:eastAsia="ru-RU"/>
        </w:rPr>
        <w:br/>
        <w:t>2.10. Продолжительность приема в администрации на консультации в среднем составляет 15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r w:rsidRPr="00201A1F">
        <w:rPr>
          <w:rFonts w:ascii="Times New Roman" w:eastAsia="Times New Roman" w:hAnsi="Times New Roman" w:cs="Times New Roman"/>
          <w:color w:val="000000"/>
          <w:sz w:val="20"/>
          <w:szCs w:val="20"/>
          <w:lang w:eastAsia="ru-RU"/>
        </w:rPr>
        <w:br/>
        <w:t>2.11.Показатели доступности и качества муниципальной услуги:</w:t>
      </w:r>
      <w:r w:rsidRPr="00201A1F">
        <w:rPr>
          <w:rFonts w:ascii="Times New Roman" w:eastAsia="Times New Roman" w:hAnsi="Times New Roman" w:cs="Times New Roman"/>
          <w:color w:val="000000"/>
          <w:sz w:val="20"/>
          <w:szCs w:val="20"/>
          <w:lang w:eastAsia="ru-RU"/>
        </w:rPr>
        <w:br/>
        <w:t>а</w:t>
      </w:r>
      <w:proofErr w:type="gramStart"/>
      <w:r w:rsidRPr="00201A1F">
        <w:rPr>
          <w:rFonts w:ascii="Times New Roman" w:eastAsia="Times New Roman" w:hAnsi="Times New Roman" w:cs="Times New Roman"/>
          <w:color w:val="000000"/>
          <w:sz w:val="20"/>
          <w:szCs w:val="20"/>
          <w:lang w:eastAsia="ru-RU"/>
        </w:rPr>
        <w:t>)п</w:t>
      </w:r>
      <w:proofErr w:type="gramEnd"/>
      <w:r w:rsidRPr="00201A1F">
        <w:rPr>
          <w:rFonts w:ascii="Times New Roman" w:eastAsia="Times New Roman" w:hAnsi="Times New Roman" w:cs="Times New Roman"/>
          <w:color w:val="000000"/>
          <w:sz w:val="20"/>
          <w:szCs w:val="20"/>
          <w:lang w:eastAsia="ru-RU"/>
        </w:rPr>
        <w:t>оказателями доступности муниципальной услуги являются:</w:t>
      </w:r>
      <w:r w:rsidRPr="00201A1F">
        <w:rPr>
          <w:rFonts w:ascii="Times New Roman" w:eastAsia="Times New Roman" w:hAnsi="Times New Roman" w:cs="Times New Roman"/>
          <w:color w:val="000000"/>
          <w:sz w:val="20"/>
          <w:szCs w:val="20"/>
          <w:lang w:eastAsia="ru-RU"/>
        </w:rPr>
        <w:br/>
        <w:t>- наличие различных способов получения информации о правилах предоставления услуги;</w:t>
      </w:r>
      <w:r w:rsidRPr="00201A1F">
        <w:rPr>
          <w:rFonts w:ascii="Times New Roman" w:eastAsia="Times New Roman" w:hAnsi="Times New Roman" w:cs="Times New Roman"/>
          <w:color w:val="000000"/>
          <w:sz w:val="20"/>
          <w:szCs w:val="20"/>
          <w:lang w:eastAsia="ru-RU"/>
        </w:rPr>
        <w:br/>
        <w:t>б</w:t>
      </w:r>
      <w:proofErr w:type="gramStart"/>
      <w:r w:rsidRPr="00201A1F">
        <w:rPr>
          <w:rFonts w:ascii="Times New Roman" w:eastAsia="Times New Roman" w:hAnsi="Times New Roman" w:cs="Times New Roman"/>
          <w:color w:val="000000"/>
          <w:sz w:val="20"/>
          <w:szCs w:val="20"/>
          <w:lang w:eastAsia="ru-RU"/>
        </w:rPr>
        <w:t>)п</w:t>
      </w:r>
      <w:proofErr w:type="gramEnd"/>
      <w:r w:rsidRPr="00201A1F">
        <w:rPr>
          <w:rFonts w:ascii="Times New Roman" w:eastAsia="Times New Roman" w:hAnsi="Times New Roman" w:cs="Times New Roman"/>
          <w:color w:val="000000"/>
          <w:sz w:val="20"/>
          <w:szCs w:val="20"/>
          <w:lang w:eastAsia="ru-RU"/>
        </w:rPr>
        <w:t>оказателями качества муниципальной услуги являются:</w:t>
      </w:r>
      <w:r w:rsidRPr="00201A1F">
        <w:rPr>
          <w:rFonts w:ascii="Times New Roman" w:eastAsia="Times New Roman" w:hAnsi="Times New Roman" w:cs="Times New Roman"/>
          <w:color w:val="000000"/>
          <w:sz w:val="20"/>
          <w:szCs w:val="20"/>
          <w:lang w:eastAsia="ru-RU"/>
        </w:rPr>
        <w:br/>
        <w:t>- профессиональная подготовка специалистов, предоставляющих услугу;</w:t>
      </w:r>
      <w:r w:rsidRPr="00201A1F">
        <w:rPr>
          <w:rFonts w:ascii="Times New Roman" w:eastAsia="Times New Roman" w:hAnsi="Times New Roman" w:cs="Times New Roman"/>
          <w:color w:val="000000"/>
          <w:sz w:val="20"/>
          <w:szCs w:val="20"/>
          <w:lang w:eastAsia="ru-RU"/>
        </w:rPr>
        <w:br/>
        <w:t>-высокая культура обслуживания заявителей;</w:t>
      </w:r>
      <w:r w:rsidRPr="00201A1F">
        <w:rPr>
          <w:rFonts w:ascii="Times New Roman" w:eastAsia="Times New Roman" w:hAnsi="Times New Roman" w:cs="Times New Roman"/>
          <w:color w:val="000000"/>
          <w:sz w:val="20"/>
          <w:szCs w:val="20"/>
          <w:lang w:eastAsia="ru-RU"/>
        </w:rPr>
        <w:br/>
        <w:t>-соблюдение сроков предоставления услуги.</w:t>
      </w:r>
      <w:r w:rsidRPr="00201A1F">
        <w:rPr>
          <w:rFonts w:ascii="Times New Roman" w:eastAsia="Times New Roman" w:hAnsi="Times New Roman" w:cs="Times New Roman"/>
          <w:color w:val="000000"/>
          <w:sz w:val="20"/>
          <w:szCs w:val="20"/>
          <w:lang w:eastAsia="ru-RU"/>
        </w:rPr>
        <w:br/>
        <w:t>2.12. Отбор заявок на субсидирование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проводится на основании конкурса.</w:t>
      </w:r>
      <w:r w:rsidRPr="00201A1F">
        <w:rPr>
          <w:rFonts w:ascii="Times New Roman" w:eastAsia="Times New Roman" w:hAnsi="Times New Roman" w:cs="Times New Roman"/>
          <w:color w:val="000000"/>
          <w:sz w:val="20"/>
          <w:szCs w:val="20"/>
          <w:lang w:eastAsia="ru-RU"/>
        </w:rPr>
        <w:br/>
        <w:t xml:space="preserve">2.13. Решение о предоставлении финансовой поддержки в виде субсидирования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w:t>
      </w:r>
      <w:r w:rsidRPr="00201A1F">
        <w:rPr>
          <w:rFonts w:ascii="Times New Roman" w:eastAsia="Times New Roman" w:hAnsi="Times New Roman" w:cs="Times New Roman"/>
          <w:color w:val="000000"/>
          <w:sz w:val="20"/>
          <w:szCs w:val="20"/>
          <w:lang w:eastAsia="ru-RU"/>
        </w:rPr>
        <w:lastRenderedPageBreak/>
        <w:t>бюджетных учреждений принимается на заседании комиссии.</w:t>
      </w:r>
      <w:r w:rsidRPr="00201A1F">
        <w:rPr>
          <w:rFonts w:ascii="Times New Roman" w:eastAsia="Times New Roman" w:hAnsi="Times New Roman" w:cs="Times New Roman"/>
          <w:color w:val="000000"/>
          <w:sz w:val="20"/>
          <w:szCs w:val="20"/>
          <w:lang w:eastAsia="ru-RU"/>
        </w:rPr>
        <w:br/>
        <w:t xml:space="preserve">2.15. Состав комиссии утверждается постановлением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Количество членов комиссии - не менее 5 человек.</w:t>
      </w:r>
      <w:r w:rsidRPr="00201A1F">
        <w:rPr>
          <w:rFonts w:ascii="Times New Roman" w:eastAsia="Times New Roman" w:hAnsi="Times New Roman" w:cs="Times New Roman"/>
          <w:color w:val="000000"/>
          <w:sz w:val="20"/>
          <w:szCs w:val="20"/>
          <w:lang w:eastAsia="ru-RU"/>
        </w:rPr>
        <w:br/>
        <w:t>2.16. Рассмотрение документов комиссией на предоставление муниципальной услуги осуществляется в течение 15 дней с момента окончания приема документов на конкурс.</w:t>
      </w:r>
      <w:r w:rsidRPr="00201A1F">
        <w:rPr>
          <w:rFonts w:ascii="Times New Roman" w:eastAsia="Times New Roman" w:hAnsi="Times New Roman" w:cs="Times New Roman"/>
          <w:color w:val="000000"/>
          <w:sz w:val="20"/>
          <w:szCs w:val="20"/>
          <w:lang w:eastAsia="ru-RU"/>
        </w:rPr>
        <w:br/>
        <w:t xml:space="preserve">2.17.   Выплата субсидий осуществляется в течение 15 дней со дня принятия администрацией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постановления о предоставлении финансовой поддержки в виде субсидии субъектам малого и среднего предпринимательства (далее – постановление).</w:t>
      </w:r>
      <w:r w:rsidRPr="00201A1F">
        <w:rPr>
          <w:rFonts w:ascii="Times New Roman" w:eastAsia="Times New Roman" w:hAnsi="Times New Roman" w:cs="Times New Roman"/>
          <w:color w:val="000000"/>
          <w:sz w:val="20"/>
          <w:szCs w:val="20"/>
          <w:lang w:eastAsia="ru-RU"/>
        </w:rPr>
        <w:br/>
        <w:t>2.18.   Ответственность за предоставление сведений, указанных в документах на исполнение муниципальной услуги и целевое использование средств, несет Заявитель в соответствии с действующим законодательством.</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3  Состав, последовательность, сроки, требования к выполнению административных процедур, в том числе особенности выполнения административных процедур в электронной форме</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3.1.Основанием для начала административной процедуры является представление заявителем лично (через уполномоченное лицо), либо в виде почтовых отправлений, заявления с приложением документов, указанных в  п. 2.6. настоящего административного регламента, о предоставлении муниципальной услуги.</w:t>
      </w:r>
      <w:r w:rsidRPr="00201A1F">
        <w:rPr>
          <w:rFonts w:ascii="Times New Roman" w:eastAsia="Times New Roman" w:hAnsi="Times New Roman" w:cs="Times New Roman"/>
          <w:color w:val="000000"/>
          <w:sz w:val="20"/>
          <w:szCs w:val="20"/>
          <w:lang w:eastAsia="ru-RU"/>
        </w:rPr>
        <w:br/>
        <w:t>3.2. </w:t>
      </w:r>
      <w:proofErr w:type="gramStart"/>
      <w:r w:rsidRPr="00201A1F">
        <w:rPr>
          <w:rFonts w:ascii="Times New Roman" w:eastAsia="Times New Roman" w:hAnsi="Times New Roman" w:cs="Times New Roman"/>
          <w:color w:val="000000"/>
          <w:sz w:val="20"/>
          <w:szCs w:val="20"/>
          <w:lang w:eastAsia="ru-RU"/>
        </w:rPr>
        <w:t>Предоставление муниципальной услуги включает в себя следующие административные процедуры:</w:t>
      </w:r>
      <w:r w:rsidRPr="00201A1F">
        <w:rPr>
          <w:rFonts w:ascii="Times New Roman" w:eastAsia="Times New Roman" w:hAnsi="Times New Roman" w:cs="Times New Roman"/>
          <w:color w:val="000000"/>
          <w:sz w:val="20"/>
          <w:szCs w:val="20"/>
          <w:lang w:eastAsia="ru-RU"/>
        </w:rPr>
        <w:br/>
        <w:t>– прием, регистрация и проверка документов, предоставленных Заявителем для получения муниципальной услуги;</w:t>
      </w:r>
      <w:r w:rsidRPr="00201A1F">
        <w:rPr>
          <w:rFonts w:ascii="Times New Roman" w:eastAsia="Times New Roman" w:hAnsi="Times New Roman" w:cs="Times New Roman"/>
          <w:color w:val="000000"/>
          <w:sz w:val="20"/>
          <w:szCs w:val="20"/>
          <w:lang w:eastAsia="ru-RU"/>
        </w:rPr>
        <w:br/>
        <w:t>– принятие решения о предоставлении субсидии субъектам малого и среднего предпринимательства на возмещение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w:t>
      </w:r>
      <w:proofErr w:type="gramEnd"/>
      <w:r w:rsidRPr="00201A1F">
        <w:rPr>
          <w:rFonts w:ascii="Times New Roman" w:eastAsia="Times New Roman" w:hAnsi="Times New Roman" w:cs="Times New Roman"/>
          <w:color w:val="000000"/>
          <w:sz w:val="20"/>
          <w:szCs w:val="20"/>
          <w:lang w:eastAsia="ru-RU"/>
        </w:rPr>
        <w:br/>
        <w:t>–  выплата средств финансовой поддержки в виде субсидии на счет Заявителя;</w:t>
      </w:r>
      <w:r w:rsidRPr="00201A1F">
        <w:rPr>
          <w:rFonts w:ascii="Times New Roman" w:eastAsia="Times New Roman" w:hAnsi="Times New Roman" w:cs="Times New Roman"/>
          <w:color w:val="000000"/>
          <w:sz w:val="20"/>
          <w:szCs w:val="20"/>
          <w:lang w:eastAsia="ru-RU"/>
        </w:rPr>
        <w:br/>
        <w:t>– внесение сведений о получателе финансовой поддержки в виде субсидии в Реестр субъектов малого или среднего предпринимательства – получателей поддержки (далее – Реестр).</w:t>
      </w:r>
      <w:r w:rsidRPr="00201A1F">
        <w:rPr>
          <w:rFonts w:ascii="Times New Roman" w:eastAsia="Times New Roman" w:hAnsi="Times New Roman" w:cs="Times New Roman"/>
          <w:color w:val="000000"/>
          <w:sz w:val="20"/>
          <w:szCs w:val="20"/>
          <w:lang w:eastAsia="ru-RU"/>
        </w:rPr>
        <w:br/>
        <w:t>3.2.1.  Прием, регистрация и проверка документов, предоставленных для получения муниципальной услуги</w:t>
      </w:r>
      <w:r w:rsidRPr="00201A1F">
        <w:rPr>
          <w:rFonts w:ascii="Times New Roman" w:eastAsia="Times New Roman" w:hAnsi="Times New Roman" w:cs="Times New Roman"/>
          <w:color w:val="000000"/>
          <w:sz w:val="20"/>
          <w:szCs w:val="20"/>
          <w:lang w:eastAsia="ru-RU"/>
        </w:rPr>
        <w:br/>
        <w:t>3.3.1. Основанием для начала исполнения административной процедуры является личное обращение заявителя (его представителя) с документами, предоставление документов по почте в администрацию для получения муниципальной услуги. Все представленные копии документов заверяются и скрепляются печатью руководителя субъекта предпринимательства.</w:t>
      </w:r>
      <w:r w:rsidRPr="00201A1F">
        <w:rPr>
          <w:rFonts w:ascii="Times New Roman" w:eastAsia="Times New Roman" w:hAnsi="Times New Roman" w:cs="Times New Roman"/>
          <w:color w:val="000000"/>
          <w:sz w:val="20"/>
          <w:szCs w:val="20"/>
          <w:lang w:eastAsia="ru-RU"/>
        </w:rPr>
        <w:br/>
        <w:t xml:space="preserve">3.3.2. Специалист администрации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в день получения (поступления) документов присваивает заявлению входящий порядковый номер.</w:t>
      </w:r>
      <w:r w:rsidRPr="00201A1F">
        <w:rPr>
          <w:rFonts w:ascii="Times New Roman" w:eastAsia="Times New Roman" w:hAnsi="Times New Roman" w:cs="Times New Roman"/>
          <w:color w:val="000000"/>
          <w:sz w:val="20"/>
          <w:szCs w:val="20"/>
          <w:lang w:eastAsia="ru-RU"/>
        </w:rPr>
        <w:br/>
        <w:t>3.3.3. Администрация  в течение одного рабочего дня со дня получения заявки и документов рассматривает их и накладывает резолюцию с указанием фамилии специалиста администрации, ответственного за предоставление муниципальной услуги (далее - исполнитель).</w:t>
      </w:r>
      <w:r w:rsidRPr="00201A1F">
        <w:rPr>
          <w:rFonts w:ascii="Times New Roman" w:eastAsia="Times New Roman" w:hAnsi="Times New Roman" w:cs="Times New Roman"/>
          <w:color w:val="000000"/>
          <w:sz w:val="20"/>
          <w:szCs w:val="20"/>
          <w:lang w:eastAsia="ru-RU"/>
        </w:rPr>
        <w:br/>
        <w:t>3.3.4. Исполнитель в течение 5 рабочих дней со дня регистрации заявки проводит содержательную проверку представленных заявителем документов и в течение 5 рабочих дней со дня завершения проверки осуществляет одно из действий.</w:t>
      </w:r>
      <w:r w:rsidRPr="00201A1F">
        <w:rPr>
          <w:rFonts w:ascii="Times New Roman" w:eastAsia="Times New Roman" w:hAnsi="Times New Roman" w:cs="Times New Roman"/>
          <w:color w:val="000000"/>
          <w:sz w:val="20"/>
          <w:szCs w:val="20"/>
          <w:lang w:eastAsia="ru-RU"/>
        </w:rPr>
        <w:br/>
        <w:t>3.3.5.      В случае не поступления документов от заявителя в установленный срок, секретарь комиссии в течение 5 рабочих дней со дня истечения установленного срока подготавливает заключение об отказе в предоставлении финансовой поддержки, для рассмотрения на очередном заседании комиссии.</w:t>
      </w:r>
      <w:r w:rsidRPr="00201A1F">
        <w:rPr>
          <w:rFonts w:ascii="Times New Roman" w:eastAsia="Times New Roman" w:hAnsi="Times New Roman" w:cs="Times New Roman"/>
          <w:color w:val="000000"/>
          <w:sz w:val="20"/>
          <w:szCs w:val="20"/>
          <w:lang w:eastAsia="ru-RU"/>
        </w:rPr>
        <w:br/>
        <w:t>3.3.6. При поступлении документов в течение установленного срока должностные лица администрации осуществляют административные действия по приему, регистрации и проверке документов в соответствии с подразделом</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3.3.7.настоящего административного регламента.</w:t>
      </w:r>
      <w:r w:rsidRPr="00201A1F">
        <w:rPr>
          <w:rFonts w:ascii="Times New Roman" w:eastAsia="Times New Roman" w:hAnsi="Times New Roman" w:cs="Times New Roman"/>
          <w:color w:val="000000"/>
          <w:sz w:val="20"/>
          <w:szCs w:val="20"/>
          <w:lang w:eastAsia="ru-RU"/>
        </w:rPr>
        <w:br/>
        <w:t xml:space="preserve">3.3.8.  Подготовка проекта постановления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о предоставлении финансовой поддержки в виде субсидии</w:t>
      </w:r>
      <w:r w:rsidRPr="00201A1F">
        <w:rPr>
          <w:rFonts w:ascii="Times New Roman" w:eastAsia="Times New Roman" w:hAnsi="Times New Roman" w:cs="Times New Roman"/>
          <w:color w:val="000000"/>
          <w:sz w:val="20"/>
          <w:szCs w:val="20"/>
          <w:lang w:eastAsia="ru-RU"/>
        </w:rPr>
        <w:br/>
        <w:t>3.3.9.Основанием для начала административной процедуры является подписанный председателем прокол заседания комиссии.</w:t>
      </w:r>
      <w:r w:rsidRPr="00201A1F">
        <w:rPr>
          <w:rFonts w:ascii="Times New Roman" w:eastAsia="Times New Roman" w:hAnsi="Times New Roman" w:cs="Times New Roman"/>
          <w:color w:val="000000"/>
          <w:sz w:val="20"/>
          <w:szCs w:val="20"/>
          <w:lang w:eastAsia="ru-RU"/>
        </w:rPr>
        <w:br/>
        <w:t>3.3.11. Секретарь комиссии подготавливает проект постановления.</w:t>
      </w:r>
      <w:r w:rsidRPr="00201A1F">
        <w:rPr>
          <w:rFonts w:ascii="Times New Roman" w:eastAsia="Times New Roman" w:hAnsi="Times New Roman" w:cs="Times New Roman"/>
          <w:color w:val="000000"/>
          <w:sz w:val="20"/>
          <w:szCs w:val="20"/>
          <w:lang w:eastAsia="ru-RU"/>
        </w:rPr>
        <w:br/>
        <w:t>3.3.12.  Секретарь комиссии в течение 3 рабочих дней со дня получения принятого постановления:</w:t>
      </w:r>
      <w:r w:rsidRPr="00201A1F">
        <w:rPr>
          <w:rFonts w:ascii="Times New Roman" w:eastAsia="Times New Roman" w:hAnsi="Times New Roman" w:cs="Times New Roman"/>
          <w:color w:val="000000"/>
          <w:sz w:val="20"/>
          <w:szCs w:val="20"/>
          <w:lang w:eastAsia="ru-RU"/>
        </w:rPr>
        <w:br/>
        <w:t xml:space="preserve">-     размещает постановление в сети Интернет на официальном Интернет - портале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xml:space="preserve">-     передает копии постановления в финансовое управление администрации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xml:space="preserve">3.3. 13.Выплата средств финансовой поддержки в виде субсидии  на счет заявителя производится администрацией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xml:space="preserve">3.3.14.  </w:t>
      </w:r>
      <w:proofErr w:type="gramStart"/>
      <w:r w:rsidRPr="00201A1F">
        <w:rPr>
          <w:rFonts w:ascii="Times New Roman" w:eastAsia="Times New Roman" w:hAnsi="Times New Roman" w:cs="Times New Roman"/>
          <w:color w:val="000000"/>
          <w:sz w:val="20"/>
          <w:szCs w:val="20"/>
          <w:lang w:eastAsia="ru-RU"/>
        </w:rPr>
        <w:t>Внесение сведений о получателе финансовой поддержки в виде субсидии в сводный Реестр (приложение к настоящему административному регламенту).</w:t>
      </w:r>
      <w:r w:rsidRPr="00201A1F">
        <w:rPr>
          <w:rFonts w:ascii="Times New Roman" w:eastAsia="Times New Roman" w:hAnsi="Times New Roman" w:cs="Times New Roman"/>
          <w:color w:val="000000"/>
          <w:sz w:val="20"/>
          <w:szCs w:val="20"/>
          <w:lang w:eastAsia="ru-RU"/>
        </w:rPr>
        <w:br/>
        <w:t>3.3.15.Основанием для начала административной процедуры является перевод денежных средств на расчетный счет заявителя.</w:t>
      </w:r>
      <w:r w:rsidRPr="00201A1F">
        <w:rPr>
          <w:rFonts w:ascii="Times New Roman" w:eastAsia="Times New Roman" w:hAnsi="Times New Roman" w:cs="Times New Roman"/>
          <w:color w:val="000000"/>
          <w:sz w:val="20"/>
          <w:szCs w:val="20"/>
          <w:lang w:eastAsia="ru-RU"/>
        </w:rPr>
        <w:br/>
        <w:t xml:space="preserve">3.3.16.Должностное лицо, ответственное за внесение сведений о субъекте малого или среднего предпринимательства в Реестр, в течение               15 дней с даты принятия решения об оказании поддержки, </w:t>
      </w:r>
      <w:r w:rsidRPr="00201A1F">
        <w:rPr>
          <w:rFonts w:ascii="Times New Roman" w:eastAsia="Times New Roman" w:hAnsi="Times New Roman" w:cs="Times New Roman"/>
          <w:color w:val="000000"/>
          <w:sz w:val="20"/>
          <w:szCs w:val="20"/>
          <w:lang w:eastAsia="ru-RU"/>
        </w:rPr>
        <w:lastRenderedPageBreak/>
        <w:t>размещает сведения, содержащиеся</w:t>
      </w:r>
      <w:proofErr w:type="gramEnd"/>
      <w:r w:rsidRPr="00201A1F">
        <w:rPr>
          <w:rFonts w:ascii="Times New Roman" w:eastAsia="Times New Roman" w:hAnsi="Times New Roman" w:cs="Times New Roman"/>
          <w:color w:val="000000"/>
          <w:sz w:val="20"/>
          <w:szCs w:val="20"/>
          <w:lang w:eastAsia="ru-RU"/>
        </w:rPr>
        <w:t xml:space="preserve"> в Реестре, в сети Интернет на официальном Интернет - портале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p>
    <w:p w:rsidR="00C55747" w:rsidRPr="00201A1F" w:rsidRDefault="00C55747" w:rsidP="00201A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Формы </w:t>
      </w:r>
      <w:proofErr w:type="gramStart"/>
      <w:r w:rsidRPr="00201A1F">
        <w:rPr>
          <w:rFonts w:ascii="Times New Roman" w:eastAsia="Times New Roman" w:hAnsi="Times New Roman" w:cs="Times New Roman"/>
          <w:color w:val="000000"/>
          <w:sz w:val="20"/>
          <w:szCs w:val="20"/>
          <w:lang w:eastAsia="ru-RU"/>
        </w:rPr>
        <w:t>контроля за</w:t>
      </w:r>
      <w:proofErr w:type="gramEnd"/>
      <w:r w:rsidRPr="00201A1F">
        <w:rPr>
          <w:rFonts w:ascii="Times New Roman" w:eastAsia="Times New Roman" w:hAnsi="Times New Roman" w:cs="Times New Roman"/>
          <w:color w:val="000000"/>
          <w:sz w:val="20"/>
          <w:szCs w:val="20"/>
          <w:lang w:eastAsia="ru-RU"/>
        </w:rPr>
        <w:t xml:space="preserve"> исполнением административного регламента</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4.1.Текущий </w:t>
      </w:r>
      <w:proofErr w:type="gramStart"/>
      <w:r w:rsidRPr="00201A1F">
        <w:rPr>
          <w:rFonts w:ascii="Times New Roman" w:eastAsia="Times New Roman" w:hAnsi="Times New Roman" w:cs="Times New Roman"/>
          <w:color w:val="000000"/>
          <w:sz w:val="20"/>
          <w:szCs w:val="20"/>
          <w:lang w:eastAsia="ru-RU"/>
        </w:rPr>
        <w:t>контроль за</w:t>
      </w:r>
      <w:proofErr w:type="gramEnd"/>
      <w:r w:rsidRPr="00201A1F">
        <w:rPr>
          <w:rFonts w:ascii="Times New Roman" w:eastAsia="Times New Roman" w:hAnsi="Times New Roman" w:cs="Times New Roman"/>
          <w:color w:val="000000"/>
          <w:sz w:val="20"/>
          <w:szCs w:val="20"/>
          <w:lang w:eastAsia="ru-RU"/>
        </w:rPr>
        <w:t xml:space="preserve"> предоставлением муниципальной услуги осуществляется заместителем председателя администрации по экономике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муниципальных правовых актов.</w:t>
      </w:r>
      <w:r w:rsidRPr="00201A1F">
        <w:rPr>
          <w:rFonts w:ascii="Times New Roman" w:eastAsia="Times New Roman" w:hAnsi="Times New Roman" w:cs="Times New Roman"/>
          <w:color w:val="000000"/>
          <w:sz w:val="20"/>
          <w:szCs w:val="20"/>
          <w:lang w:eastAsia="ru-RU"/>
        </w:rPr>
        <w:br/>
        <w:t>4.2. Порядок и периодичность осуществления плановых и внеплановых проверок полноты и качества предоставления муниципальной услуги.</w:t>
      </w:r>
      <w:r w:rsidRPr="00201A1F">
        <w:rPr>
          <w:rFonts w:ascii="Times New Roman" w:eastAsia="Times New Roman" w:hAnsi="Times New Roman" w:cs="Times New Roman"/>
          <w:color w:val="000000"/>
          <w:sz w:val="20"/>
          <w:szCs w:val="20"/>
          <w:lang w:eastAsia="ru-RU"/>
        </w:rPr>
        <w:br/>
        <w:t xml:space="preserve">4.2.1. </w:t>
      </w:r>
      <w:proofErr w:type="gramStart"/>
      <w:r w:rsidRPr="00201A1F">
        <w:rPr>
          <w:rFonts w:ascii="Times New Roman" w:eastAsia="Times New Roman" w:hAnsi="Times New Roman" w:cs="Times New Roman"/>
          <w:color w:val="000000"/>
          <w:sz w:val="20"/>
          <w:szCs w:val="20"/>
          <w:lang w:eastAsia="ru-RU"/>
        </w:rPr>
        <w:t>Контроль за</w:t>
      </w:r>
      <w:proofErr w:type="gramEnd"/>
      <w:r w:rsidRPr="00201A1F">
        <w:rPr>
          <w:rFonts w:ascii="Times New Roman" w:eastAsia="Times New Roman" w:hAnsi="Times New Roman" w:cs="Times New Roman"/>
          <w:color w:val="000000"/>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r w:rsidRPr="00201A1F">
        <w:rPr>
          <w:rFonts w:ascii="Times New Roman" w:eastAsia="Times New Roman" w:hAnsi="Times New Roman" w:cs="Times New Roman"/>
          <w:color w:val="000000"/>
          <w:sz w:val="20"/>
          <w:szCs w:val="20"/>
          <w:lang w:eastAsia="ru-RU"/>
        </w:rPr>
        <w:b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r w:rsidRPr="00201A1F">
        <w:rPr>
          <w:rFonts w:ascii="Times New Roman" w:eastAsia="Times New Roman" w:hAnsi="Times New Roman" w:cs="Times New Roman"/>
          <w:color w:val="000000"/>
          <w:sz w:val="20"/>
          <w:szCs w:val="20"/>
          <w:lang w:eastAsia="ru-RU"/>
        </w:rPr>
        <w:br/>
        <w:t>4.3. Ответственность специалистов администрации за решения и действия (бездействие), принимаемые в ходе предоставления муниципальной услуги.</w:t>
      </w:r>
      <w:r w:rsidRPr="00201A1F">
        <w:rPr>
          <w:rFonts w:ascii="Times New Roman" w:eastAsia="Times New Roman" w:hAnsi="Times New Roman" w:cs="Times New Roman"/>
          <w:color w:val="000000"/>
          <w:sz w:val="20"/>
          <w:szCs w:val="20"/>
          <w:lang w:eastAsia="ru-RU"/>
        </w:rPr>
        <w:b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r w:rsidRPr="00201A1F">
        <w:rPr>
          <w:rFonts w:ascii="Times New Roman" w:eastAsia="Times New Roman" w:hAnsi="Times New Roman" w:cs="Times New Roman"/>
          <w:color w:val="000000"/>
          <w:sz w:val="20"/>
          <w:szCs w:val="20"/>
          <w:lang w:eastAsia="ru-RU"/>
        </w:rPr>
        <w:br/>
        <w:t xml:space="preserve">4.4.Требования к порядку и формам </w:t>
      </w:r>
      <w:proofErr w:type="gramStart"/>
      <w:r w:rsidRPr="00201A1F">
        <w:rPr>
          <w:rFonts w:ascii="Times New Roman" w:eastAsia="Times New Roman" w:hAnsi="Times New Roman" w:cs="Times New Roman"/>
          <w:color w:val="000000"/>
          <w:sz w:val="20"/>
          <w:szCs w:val="20"/>
          <w:lang w:eastAsia="ru-RU"/>
        </w:rPr>
        <w:t>контроля за</w:t>
      </w:r>
      <w:proofErr w:type="gramEnd"/>
      <w:r w:rsidRPr="00201A1F">
        <w:rPr>
          <w:rFonts w:ascii="Times New Roman" w:eastAsia="Times New Roman" w:hAnsi="Times New Roman" w:cs="Times New Roman"/>
          <w:color w:val="000000"/>
          <w:sz w:val="20"/>
          <w:szCs w:val="20"/>
          <w:lang w:eastAsia="ru-RU"/>
        </w:rPr>
        <w:t xml:space="preserve"> предоставлением муниципальной услуги.</w:t>
      </w:r>
      <w:r w:rsidRPr="00201A1F">
        <w:rPr>
          <w:rFonts w:ascii="Times New Roman" w:eastAsia="Times New Roman" w:hAnsi="Times New Roman" w:cs="Times New Roman"/>
          <w:color w:val="000000"/>
          <w:sz w:val="20"/>
          <w:szCs w:val="20"/>
          <w:lang w:eastAsia="ru-RU"/>
        </w:rPr>
        <w:b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5.Досудебный (внесудебный) порядок обжалования решений и</w:t>
      </w:r>
      <w:r w:rsidR="00F61186">
        <w:rPr>
          <w:rFonts w:ascii="Times New Roman" w:eastAsia="Times New Roman" w:hAnsi="Times New Roman" w:cs="Times New Roman"/>
          <w:color w:val="000000"/>
          <w:sz w:val="20"/>
          <w:szCs w:val="20"/>
          <w:lang w:eastAsia="ru-RU"/>
        </w:rPr>
        <w:t xml:space="preserve"> </w:t>
      </w:r>
      <w:r w:rsidRPr="00201A1F">
        <w:rPr>
          <w:rFonts w:ascii="Times New Roman" w:eastAsia="Times New Roman" w:hAnsi="Times New Roman" w:cs="Times New Roman"/>
          <w:color w:val="000000"/>
          <w:sz w:val="20"/>
          <w:szCs w:val="20"/>
          <w:lang w:eastAsia="ru-RU"/>
        </w:rPr>
        <w:t>действий (бездействий) органа, предоставляющего муниципальную услугу, а также должностных лиц и муниципальных служащих</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5.1.Заявители имеют право на обжалование решений, действий или бездействия органа, предоставляющего муниципальную услугу, а также должностных лиц или муниципальных служащих в досудебном порядке.</w:t>
      </w:r>
      <w:r w:rsidRPr="00201A1F">
        <w:rPr>
          <w:rFonts w:ascii="Times New Roman" w:eastAsia="Times New Roman" w:hAnsi="Times New Roman" w:cs="Times New Roman"/>
          <w:color w:val="000000"/>
          <w:sz w:val="20"/>
          <w:szCs w:val="20"/>
          <w:lang w:eastAsia="ru-RU"/>
        </w:rPr>
        <w:br/>
        <w:t>5.2. Предметом досудебного (внесудебного) обжалования являются решения, действия или бездействия органа, предоставляющего муниципальную услугу, специалистов, а также должностных лиц.</w:t>
      </w:r>
      <w:r w:rsidRPr="00201A1F">
        <w:rPr>
          <w:rFonts w:ascii="Times New Roman" w:eastAsia="Times New Roman" w:hAnsi="Times New Roman" w:cs="Times New Roman"/>
          <w:color w:val="000000"/>
          <w:sz w:val="20"/>
          <w:szCs w:val="20"/>
          <w:lang w:eastAsia="ru-RU"/>
        </w:rPr>
        <w:br/>
        <w:t>5.3.В случае, если в жалобе не указано наименование организации, направившей жалобу, и почтовый адрес, по которому должен быть направлен ответ, ответ на жалобу не дается.</w:t>
      </w:r>
      <w:r w:rsidRPr="00201A1F">
        <w:rPr>
          <w:rFonts w:ascii="Times New Roman" w:eastAsia="Times New Roman" w:hAnsi="Times New Roman" w:cs="Times New Roman"/>
          <w:color w:val="000000"/>
          <w:sz w:val="20"/>
          <w:szCs w:val="20"/>
          <w:lang w:eastAsia="ru-RU"/>
        </w:rPr>
        <w:br/>
        <w:t>5.4. Жалобу, в которой содержатся нецензурные либо оскорбительные выражения, угрозы жизни, здоровью и имуществу специалистов и должностных лиц, а также членов их семей, уполномоченное на рассмотрение жалобы лицо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r w:rsidRPr="00201A1F">
        <w:rPr>
          <w:rFonts w:ascii="Times New Roman" w:eastAsia="Times New Roman" w:hAnsi="Times New Roman" w:cs="Times New Roman"/>
          <w:color w:val="000000"/>
          <w:sz w:val="20"/>
          <w:szCs w:val="20"/>
          <w:lang w:eastAsia="ru-RU"/>
        </w:rPr>
        <w:br/>
        <w:t>5.5. В случае</w:t>
      </w:r>
      <w:proofErr w:type="gramStart"/>
      <w:r w:rsidRPr="00201A1F">
        <w:rPr>
          <w:rFonts w:ascii="Times New Roman" w:eastAsia="Times New Roman" w:hAnsi="Times New Roman" w:cs="Times New Roman"/>
          <w:color w:val="000000"/>
          <w:sz w:val="20"/>
          <w:szCs w:val="20"/>
          <w:lang w:eastAsia="ru-RU"/>
        </w:rPr>
        <w:t>,</w:t>
      </w:r>
      <w:proofErr w:type="gramEnd"/>
      <w:r w:rsidRPr="00201A1F">
        <w:rPr>
          <w:rFonts w:ascii="Times New Roman" w:eastAsia="Times New Roman" w:hAnsi="Times New Roman" w:cs="Times New Roman"/>
          <w:color w:val="000000"/>
          <w:sz w:val="20"/>
          <w:szCs w:val="20"/>
          <w:lang w:eastAsia="ru-RU"/>
        </w:rPr>
        <w:t xml:space="preserve"> если текст жалобы не поддается прочтению, ответ на жалобу не дается, о чем сообщается заявителю, ее направившему, если фамилия гражданина или наименование организации и почтовый адрес поддаются прочтению.</w:t>
      </w:r>
      <w:r w:rsidRPr="00201A1F">
        <w:rPr>
          <w:rFonts w:ascii="Times New Roman" w:eastAsia="Times New Roman" w:hAnsi="Times New Roman" w:cs="Times New Roman"/>
          <w:color w:val="000000"/>
          <w:sz w:val="20"/>
          <w:szCs w:val="20"/>
          <w:lang w:eastAsia="ru-RU"/>
        </w:rPr>
        <w:br/>
        <w:t xml:space="preserve">5.6.Если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w:t>
      </w:r>
      <w:proofErr w:type="gramStart"/>
      <w:r w:rsidRPr="00201A1F">
        <w:rPr>
          <w:rFonts w:ascii="Times New Roman" w:eastAsia="Times New Roman" w:hAnsi="Times New Roman" w:cs="Times New Roman"/>
          <w:color w:val="000000"/>
          <w:sz w:val="20"/>
          <w:szCs w:val="20"/>
          <w:lang w:eastAsia="ru-RU"/>
        </w:rPr>
        <w:t>О данном решении уведомляется заявитель, направивший жалобу.</w:t>
      </w:r>
      <w:r w:rsidRPr="00201A1F">
        <w:rPr>
          <w:rFonts w:ascii="Times New Roman" w:eastAsia="Times New Roman" w:hAnsi="Times New Roman" w:cs="Times New Roman"/>
          <w:color w:val="000000"/>
          <w:sz w:val="20"/>
          <w:szCs w:val="20"/>
          <w:lang w:eastAsia="ru-RU"/>
        </w:rPr>
        <w:br/>
        <w:t>5.7.В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201A1F">
        <w:rPr>
          <w:rFonts w:ascii="Times New Roman" w:eastAsia="Times New Roman" w:hAnsi="Times New Roman" w:cs="Times New Roman"/>
          <w:color w:val="000000"/>
          <w:sz w:val="20"/>
          <w:szCs w:val="20"/>
          <w:lang w:eastAsia="ru-RU"/>
        </w:rPr>
        <w:br/>
        <w:t>5.8.Основанием для начала процедуры досудебного (внесудебного) обжалования</w:t>
      </w:r>
      <w:proofErr w:type="gramEnd"/>
      <w:r w:rsidRPr="00201A1F">
        <w:rPr>
          <w:rFonts w:ascii="Times New Roman" w:eastAsia="Times New Roman" w:hAnsi="Times New Roman" w:cs="Times New Roman"/>
          <w:color w:val="000000"/>
          <w:sz w:val="20"/>
          <w:szCs w:val="20"/>
          <w:lang w:eastAsia="ru-RU"/>
        </w:rPr>
        <w:t xml:space="preserve"> является личное или письменное обращение заявителя.</w:t>
      </w:r>
      <w:r w:rsidRPr="00201A1F">
        <w:rPr>
          <w:rFonts w:ascii="Times New Roman" w:eastAsia="Times New Roman" w:hAnsi="Times New Roman" w:cs="Times New Roman"/>
          <w:color w:val="000000"/>
          <w:sz w:val="20"/>
          <w:szCs w:val="20"/>
          <w:lang w:eastAsia="ru-RU"/>
        </w:rPr>
        <w:br/>
        <w:t>Заявители имеют право обратиться с обращением (заявлением, жалобой) лично или направить обращение письменно.</w:t>
      </w:r>
      <w:r w:rsidRPr="00201A1F">
        <w:rPr>
          <w:rFonts w:ascii="Times New Roman" w:eastAsia="Times New Roman" w:hAnsi="Times New Roman" w:cs="Times New Roman"/>
          <w:color w:val="000000"/>
          <w:sz w:val="20"/>
          <w:szCs w:val="20"/>
          <w:lang w:eastAsia="ru-RU"/>
        </w:rPr>
        <w:br/>
        <w:t>5.9. Заявитель имеет право на получение информации и копий документов, необходимых для обоснования и рассмотрения жалобы, за исключением документов, затрагивающих интересы других лиц.</w:t>
      </w:r>
      <w:r w:rsidRPr="00201A1F">
        <w:rPr>
          <w:rFonts w:ascii="Times New Roman" w:eastAsia="Times New Roman" w:hAnsi="Times New Roman" w:cs="Times New Roman"/>
          <w:color w:val="000000"/>
          <w:sz w:val="20"/>
          <w:szCs w:val="20"/>
          <w:lang w:eastAsia="ru-RU"/>
        </w:rPr>
        <w:br/>
        <w:t>5.10.При обращении заявителя в письменной форме срок рассмотрения письменного обращения (заявления, жалобы) не должен превышать тридцати дней с момента регистрации обращения.</w:t>
      </w:r>
      <w:r w:rsidRPr="00201A1F">
        <w:rPr>
          <w:rFonts w:ascii="Times New Roman" w:eastAsia="Times New Roman" w:hAnsi="Times New Roman" w:cs="Times New Roman"/>
          <w:color w:val="000000"/>
          <w:sz w:val="20"/>
          <w:szCs w:val="20"/>
          <w:lang w:eastAsia="ru-RU"/>
        </w:rPr>
        <w:br/>
        <w:t xml:space="preserve">При устном обращении ответ заявителю дается непосредственно в ходе личного приема. Устное обращение </w:t>
      </w:r>
      <w:r w:rsidRPr="00201A1F">
        <w:rPr>
          <w:rFonts w:ascii="Times New Roman" w:eastAsia="Times New Roman" w:hAnsi="Times New Roman" w:cs="Times New Roman"/>
          <w:color w:val="000000"/>
          <w:sz w:val="20"/>
          <w:szCs w:val="20"/>
          <w:lang w:eastAsia="ru-RU"/>
        </w:rPr>
        <w:lastRenderedPageBreak/>
        <w:t>регистрируется в журнале личного приема.</w:t>
      </w:r>
      <w:r w:rsidRPr="00201A1F">
        <w:rPr>
          <w:rFonts w:ascii="Times New Roman" w:eastAsia="Times New Roman" w:hAnsi="Times New Roman" w:cs="Times New Roman"/>
          <w:color w:val="000000"/>
          <w:sz w:val="20"/>
          <w:szCs w:val="20"/>
          <w:lang w:eastAsia="ru-RU"/>
        </w:rPr>
        <w:br/>
        <w:t>Обращение (заявление, жалоба), поданное в письменной форме, должно содержать:</w:t>
      </w:r>
      <w:r w:rsidRPr="00201A1F">
        <w:rPr>
          <w:rFonts w:ascii="Times New Roman" w:eastAsia="Times New Roman" w:hAnsi="Times New Roman" w:cs="Times New Roman"/>
          <w:color w:val="000000"/>
          <w:sz w:val="20"/>
          <w:szCs w:val="20"/>
          <w:lang w:eastAsia="ru-RU"/>
        </w:rPr>
        <w:br/>
        <w:t>а</w:t>
      </w:r>
      <w:proofErr w:type="gramStart"/>
      <w:r w:rsidRPr="00201A1F">
        <w:rPr>
          <w:rFonts w:ascii="Times New Roman" w:eastAsia="Times New Roman" w:hAnsi="Times New Roman" w:cs="Times New Roman"/>
          <w:color w:val="000000"/>
          <w:sz w:val="20"/>
          <w:szCs w:val="20"/>
          <w:lang w:eastAsia="ru-RU"/>
        </w:rPr>
        <w:t>)н</w:t>
      </w:r>
      <w:proofErr w:type="gramEnd"/>
      <w:r w:rsidRPr="00201A1F">
        <w:rPr>
          <w:rFonts w:ascii="Times New Roman" w:eastAsia="Times New Roman" w:hAnsi="Times New Roman" w:cs="Times New Roman"/>
          <w:color w:val="000000"/>
          <w:sz w:val="20"/>
          <w:szCs w:val="20"/>
          <w:lang w:eastAsia="ru-RU"/>
        </w:rPr>
        <w:t>аименование органа местного самоуправления либо фамилию, имя, отчество (при наличии последнего) соответствующего должностного лица, либо должность соответствующего лица;</w:t>
      </w:r>
      <w:r w:rsidRPr="00201A1F">
        <w:rPr>
          <w:rFonts w:ascii="Times New Roman" w:eastAsia="Times New Roman" w:hAnsi="Times New Roman" w:cs="Times New Roman"/>
          <w:color w:val="000000"/>
          <w:sz w:val="20"/>
          <w:szCs w:val="20"/>
          <w:lang w:eastAsia="ru-RU"/>
        </w:rPr>
        <w:br/>
        <w:t>б)полное наименование юридического лица;</w:t>
      </w:r>
      <w:r w:rsidRPr="00201A1F">
        <w:rPr>
          <w:rFonts w:ascii="Times New Roman" w:eastAsia="Times New Roman" w:hAnsi="Times New Roman" w:cs="Times New Roman"/>
          <w:color w:val="000000"/>
          <w:sz w:val="20"/>
          <w:szCs w:val="20"/>
          <w:lang w:eastAsia="ru-RU"/>
        </w:rPr>
        <w:br/>
        <w:t>в)почтовый адрес, по которому должны быть направлены ответ, уведомление о переадресации обращения;</w:t>
      </w:r>
      <w:r w:rsidRPr="00201A1F">
        <w:rPr>
          <w:rFonts w:ascii="Times New Roman" w:eastAsia="Times New Roman" w:hAnsi="Times New Roman" w:cs="Times New Roman"/>
          <w:color w:val="000000"/>
          <w:sz w:val="20"/>
          <w:szCs w:val="20"/>
          <w:lang w:eastAsia="ru-RU"/>
        </w:rPr>
        <w:br/>
        <w:t>г)предмет обращения (заявления, жалобы).</w:t>
      </w:r>
      <w:r w:rsidRPr="00201A1F">
        <w:rPr>
          <w:rFonts w:ascii="Times New Roman" w:eastAsia="Times New Roman" w:hAnsi="Times New Roman" w:cs="Times New Roman"/>
          <w:color w:val="000000"/>
          <w:sz w:val="20"/>
          <w:szCs w:val="20"/>
          <w:lang w:eastAsia="ru-RU"/>
        </w:rPr>
        <w:br/>
        <w:t>Дополнительно в обращении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r w:rsidRPr="00201A1F">
        <w:rPr>
          <w:rFonts w:ascii="Times New Roman" w:eastAsia="Times New Roman" w:hAnsi="Times New Roman" w:cs="Times New Roman"/>
          <w:color w:val="000000"/>
          <w:sz w:val="20"/>
          <w:szCs w:val="20"/>
          <w:lang w:eastAsia="ru-RU"/>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r w:rsidRPr="00201A1F">
        <w:rPr>
          <w:rFonts w:ascii="Times New Roman" w:eastAsia="Times New Roman" w:hAnsi="Times New Roman" w:cs="Times New Roman"/>
          <w:color w:val="000000"/>
          <w:sz w:val="20"/>
          <w:szCs w:val="20"/>
          <w:lang w:eastAsia="ru-RU"/>
        </w:rPr>
        <w:br/>
        <w:t>5.11.Обращение (заявление, жалоба) считается разрешенным, если рассмотрены все поставленные в нем вопросы, приняты меры и даны письменные ответы (в пределах компетенции) по существу всех поставленных в обращении вопросов</w:t>
      </w:r>
      <w:proofErr w:type="gramStart"/>
      <w:r w:rsidRPr="00201A1F">
        <w:rPr>
          <w:rFonts w:ascii="Times New Roman" w:eastAsia="Times New Roman" w:hAnsi="Times New Roman" w:cs="Times New Roman"/>
          <w:color w:val="000000"/>
          <w:sz w:val="20"/>
          <w:szCs w:val="20"/>
          <w:lang w:eastAsia="ru-RU"/>
        </w:rPr>
        <w:t>.</w:t>
      </w:r>
      <w:proofErr w:type="gramEnd"/>
      <w:r w:rsidRPr="00201A1F">
        <w:rPr>
          <w:rFonts w:ascii="Times New Roman" w:eastAsia="Times New Roman" w:hAnsi="Times New Roman" w:cs="Times New Roman"/>
          <w:color w:val="000000"/>
          <w:sz w:val="20"/>
          <w:szCs w:val="20"/>
          <w:lang w:eastAsia="ru-RU"/>
        </w:rPr>
        <w:br/>
        <w:t xml:space="preserve">– </w:t>
      </w:r>
      <w:proofErr w:type="gramStart"/>
      <w:r w:rsidRPr="00201A1F">
        <w:rPr>
          <w:rFonts w:ascii="Times New Roman" w:eastAsia="Times New Roman" w:hAnsi="Times New Roman" w:cs="Times New Roman"/>
          <w:color w:val="000000"/>
          <w:sz w:val="20"/>
          <w:szCs w:val="20"/>
          <w:lang w:eastAsia="ru-RU"/>
        </w:rPr>
        <w:t>п</w:t>
      </w:r>
      <w:proofErr w:type="gramEnd"/>
      <w:r w:rsidRPr="00201A1F">
        <w:rPr>
          <w:rFonts w:ascii="Times New Roman" w:eastAsia="Times New Roman" w:hAnsi="Times New Roman" w:cs="Times New Roman"/>
          <w:color w:val="000000"/>
          <w:sz w:val="20"/>
          <w:szCs w:val="20"/>
          <w:lang w:eastAsia="ru-RU"/>
        </w:rPr>
        <w:t>исьменный ответ, содержащий результаты рассмотрения письменного обращения (заявления, жалобы), направляется заявителю почтовым отправлением.</w:t>
      </w:r>
      <w:r w:rsidRPr="00201A1F">
        <w:rPr>
          <w:rFonts w:ascii="Times New Roman" w:eastAsia="Times New Roman" w:hAnsi="Times New Roman" w:cs="Times New Roman"/>
          <w:color w:val="000000"/>
          <w:sz w:val="20"/>
          <w:szCs w:val="20"/>
          <w:lang w:eastAsia="ru-RU"/>
        </w:rPr>
        <w:br/>
        <w:t>– если в результате рассмотрения обращения (заявления, жалобы) изложенные в нем обстоятельства признаны подтвержденными, а обращение (заявление, жалоба) на действие (бездействие) или решение обоснованным:</w:t>
      </w:r>
      <w:r w:rsidRPr="00201A1F">
        <w:rPr>
          <w:rFonts w:ascii="Times New Roman" w:eastAsia="Times New Roman" w:hAnsi="Times New Roman" w:cs="Times New Roman"/>
          <w:color w:val="000000"/>
          <w:sz w:val="20"/>
          <w:szCs w:val="20"/>
          <w:lang w:eastAsia="ru-RU"/>
        </w:rPr>
        <w:br/>
        <w:t>– принимаются меры, направленные на восстановление или защиту нарушенных прав, свобод и законных интересов заявителя</w:t>
      </w:r>
      <w:proofErr w:type="gramStart"/>
      <w:r w:rsidRPr="00201A1F">
        <w:rPr>
          <w:rFonts w:ascii="Times New Roman" w:eastAsia="Times New Roman" w:hAnsi="Times New Roman" w:cs="Times New Roman"/>
          <w:color w:val="000000"/>
          <w:sz w:val="20"/>
          <w:szCs w:val="20"/>
          <w:lang w:eastAsia="ru-RU"/>
        </w:rPr>
        <w:t>.</w:t>
      </w:r>
      <w:proofErr w:type="gramEnd"/>
      <w:r w:rsidRPr="00201A1F">
        <w:rPr>
          <w:rFonts w:ascii="Times New Roman" w:eastAsia="Times New Roman" w:hAnsi="Times New Roman" w:cs="Times New Roman"/>
          <w:color w:val="000000"/>
          <w:sz w:val="20"/>
          <w:szCs w:val="20"/>
          <w:lang w:eastAsia="ru-RU"/>
        </w:rPr>
        <w:br/>
        <w:t xml:space="preserve">– </w:t>
      </w:r>
      <w:proofErr w:type="gramStart"/>
      <w:r w:rsidRPr="00201A1F">
        <w:rPr>
          <w:rFonts w:ascii="Times New Roman" w:eastAsia="Times New Roman" w:hAnsi="Times New Roman" w:cs="Times New Roman"/>
          <w:color w:val="000000"/>
          <w:sz w:val="20"/>
          <w:szCs w:val="20"/>
          <w:lang w:eastAsia="ru-RU"/>
        </w:rPr>
        <w:t>е</w:t>
      </w:r>
      <w:proofErr w:type="gramEnd"/>
      <w:r w:rsidRPr="00201A1F">
        <w:rPr>
          <w:rFonts w:ascii="Times New Roman" w:eastAsia="Times New Roman" w:hAnsi="Times New Roman" w:cs="Times New Roman"/>
          <w:color w:val="000000"/>
          <w:sz w:val="20"/>
          <w:szCs w:val="20"/>
          <w:lang w:eastAsia="ru-RU"/>
        </w:rPr>
        <w:t>сли было необоснованно отказано в приеме заявления об установлении (изменении) тарифов на услуги, заявление принимается к рассмотрению.</w:t>
      </w:r>
      <w:r w:rsidRPr="00201A1F">
        <w:rPr>
          <w:rFonts w:ascii="Times New Roman" w:eastAsia="Times New Roman" w:hAnsi="Times New Roman" w:cs="Times New Roman"/>
          <w:color w:val="000000"/>
          <w:sz w:val="20"/>
          <w:szCs w:val="20"/>
          <w:lang w:eastAsia="ru-RU"/>
        </w:rPr>
        <w:br/>
        <w:t>– если было необоснованно отказано в предоставлении муниципальной услуги, принимается решение о предоставлении муниципальной услуги</w:t>
      </w:r>
      <w:proofErr w:type="gramStart"/>
      <w:r w:rsidRPr="00201A1F">
        <w:rPr>
          <w:rFonts w:ascii="Times New Roman" w:eastAsia="Times New Roman" w:hAnsi="Times New Roman" w:cs="Times New Roman"/>
          <w:color w:val="000000"/>
          <w:sz w:val="20"/>
          <w:szCs w:val="20"/>
          <w:lang w:eastAsia="ru-RU"/>
        </w:rPr>
        <w:t>.</w:t>
      </w:r>
      <w:proofErr w:type="gramEnd"/>
      <w:r w:rsidRPr="00201A1F">
        <w:rPr>
          <w:rFonts w:ascii="Times New Roman" w:eastAsia="Times New Roman" w:hAnsi="Times New Roman" w:cs="Times New Roman"/>
          <w:color w:val="000000"/>
          <w:sz w:val="20"/>
          <w:szCs w:val="20"/>
          <w:lang w:eastAsia="ru-RU"/>
        </w:rPr>
        <w:br/>
        <w:t xml:space="preserve">– </w:t>
      </w:r>
      <w:proofErr w:type="gramStart"/>
      <w:r w:rsidRPr="00201A1F">
        <w:rPr>
          <w:rFonts w:ascii="Times New Roman" w:eastAsia="Times New Roman" w:hAnsi="Times New Roman" w:cs="Times New Roman"/>
          <w:color w:val="000000"/>
          <w:sz w:val="20"/>
          <w:szCs w:val="20"/>
          <w:lang w:eastAsia="ru-RU"/>
        </w:rPr>
        <w:t>к</w:t>
      </w:r>
      <w:proofErr w:type="gramEnd"/>
      <w:r w:rsidRPr="00201A1F">
        <w:rPr>
          <w:rFonts w:ascii="Times New Roman" w:eastAsia="Times New Roman" w:hAnsi="Times New Roman" w:cs="Times New Roman"/>
          <w:color w:val="000000"/>
          <w:sz w:val="20"/>
          <w:szCs w:val="20"/>
          <w:lang w:eastAsia="ru-RU"/>
        </w:rPr>
        <w:t xml:space="preserve"> специалисту, должностному лицу принимаются меры ответственности, предусмотренные действующим законодательством Российской Федерации.</w:t>
      </w:r>
      <w:r w:rsidRPr="00201A1F">
        <w:rPr>
          <w:rFonts w:ascii="Times New Roman" w:eastAsia="Times New Roman" w:hAnsi="Times New Roman" w:cs="Times New Roman"/>
          <w:color w:val="000000"/>
          <w:sz w:val="20"/>
          <w:szCs w:val="20"/>
          <w:lang w:eastAsia="ru-RU"/>
        </w:rPr>
        <w:br/>
        <w:t>– если в ходе рассмотрения обращение (заявление, жалоба)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Приложение № 1</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к Административному регламенту</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предоставления муниципальной услуги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«Предоставление поддержки субъектам малого</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и среднего предпринимательства</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в рамках реализации муниципальных</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программ на территории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 ЗАЯВКА</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От</w:t>
      </w:r>
      <w:proofErr w:type="gramEnd"/>
      <w:r w:rsidRPr="00201A1F">
        <w:rPr>
          <w:rFonts w:ascii="Times New Roman" w:eastAsia="Times New Roman" w:hAnsi="Times New Roman" w:cs="Times New Roman"/>
          <w:color w:val="000000"/>
          <w:sz w:val="20"/>
          <w:szCs w:val="20"/>
          <w:lang w:eastAsia="ru-RU"/>
        </w:rPr>
        <w:t xml:space="preserve"> _______________________________________________________________</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Прошу</w:t>
      </w:r>
      <w:proofErr w:type="gramEnd"/>
      <w:r w:rsidRPr="00201A1F">
        <w:rPr>
          <w:rFonts w:ascii="Times New Roman" w:eastAsia="Times New Roman" w:hAnsi="Times New Roman" w:cs="Times New Roman"/>
          <w:color w:val="000000"/>
          <w:sz w:val="20"/>
          <w:szCs w:val="20"/>
          <w:lang w:eastAsia="ru-RU"/>
        </w:rPr>
        <w:t xml:space="preserve"> оказать поддержку в виде предоставления субсидии на: __________________________________________________________________</w:t>
      </w:r>
      <w:r w:rsidRPr="00201A1F">
        <w:rPr>
          <w:rFonts w:ascii="Times New Roman" w:eastAsia="Times New Roman" w:hAnsi="Times New Roman" w:cs="Times New Roman"/>
          <w:color w:val="000000"/>
          <w:sz w:val="20"/>
          <w:szCs w:val="20"/>
          <w:lang w:eastAsia="ru-RU"/>
        </w:rPr>
        <w:br/>
        <w:t>__________________________________________________________________</w:t>
      </w:r>
      <w:r w:rsidRPr="00201A1F">
        <w:rPr>
          <w:rFonts w:ascii="Times New Roman" w:eastAsia="Times New Roman" w:hAnsi="Times New Roman" w:cs="Times New Roman"/>
          <w:color w:val="000000"/>
          <w:sz w:val="20"/>
          <w:szCs w:val="20"/>
          <w:lang w:eastAsia="ru-RU"/>
        </w:rPr>
        <w:br/>
        <w:t>(указать цель затрат)</w:t>
      </w:r>
      <w:r w:rsidRPr="00201A1F">
        <w:rPr>
          <w:rFonts w:ascii="Times New Roman" w:eastAsia="Times New Roman" w:hAnsi="Times New Roman" w:cs="Times New Roman"/>
          <w:color w:val="000000"/>
          <w:sz w:val="20"/>
          <w:szCs w:val="20"/>
          <w:lang w:eastAsia="ru-RU"/>
        </w:rPr>
        <w:br/>
        <w:t>в размере __________________________________________________________________</w:t>
      </w:r>
      <w:r w:rsidRPr="00201A1F">
        <w:rPr>
          <w:rFonts w:ascii="Times New Roman" w:eastAsia="Times New Roman" w:hAnsi="Times New Roman" w:cs="Times New Roman"/>
          <w:color w:val="000000"/>
          <w:sz w:val="20"/>
          <w:szCs w:val="20"/>
          <w:lang w:eastAsia="ru-RU"/>
        </w:rPr>
        <w:br/>
        <w:t>(цифрой и прописью)</w:t>
      </w:r>
      <w:r w:rsidRPr="00201A1F">
        <w:rPr>
          <w:rFonts w:ascii="Times New Roman" w:eastAsia="Times New Roman" w:hAnsi="Times New Roman" w:cs="Times New Roman"/>
          <w:color w:val="000000"/>
          <w:sz w:val="20"/>
          <w:szCs w:val="20"/>
          <w:lang w:eastAsia="ru-RU"/>
        </w:rPr>
        <w:br/>
        <w:t>___________________________________________________________ рублей.</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Общая сумма затрат ________________________________________________</w:t>
      </w:r>
      <w:r w:rsidRPr="00201A1F">
        <w:rPr>
          <w:rFonts w:ascii="Times New Roman" w:eastAsia="Times New Roman" w:hAnsi="Times New Roman" w:cs="Times New Roman"/>
          <w:color w:val="000000"/>
          <w:sz w:val="20"/>
          <w:szCs w:val="20"/>
          <w:lang w:eastAsia="ru-RU"/>
        </w:rPr>
        <w:br/>
        <w:t>____________________________________________________________ рублей</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Приложение (перечислить документы, прилагаемые к заявлению):</w:t>
      </w:r>
      <w:r w:rsidRPr="00201A1F">
        <w:rPr>
          <w:rFonts w:ascii="Times New Roman" w:eastAsia="Times New Roman" w:hAnsi="Times New Roman" w:cs="Times New Roman"/>
          <w:color w:val="000000"/>
          <w:sz w:val="20"/>
          <w:szCs w:val="20"/>
          <w:lang w:eastAsia="ru-RU"/>
        </w:rPr>
        <w:br/>
        <w:t>1._________________________________________________________________</w:t>
      </w:r>
      <w:r w:rsidRPr="00201A1F">
        <w:rPr>
          <w:rFonts w:ascii="Times New Roman" w:eastAsia="Times New Roman" w:hAnsi="Times New Roman" w:cs="Times New Roman"/>
          <w:color w:val="000000"/>
          <w:sz w:val="20"/>
          <w:szCs w:val="20"/>
          <w:lang w:eastAsia="ru-RU"/>
        </w:rPr>
        <w:br/>
      </w:r>
      <w:r w:rsidRPr="00201A1F">
        <w:rPr>
          <w:rFonts w:ascii="Times New Roman" w:eastAsia="Times New Roman" w:hAnsi="Times New Roman" w:cs="Times New Roman"/>
          <w:color w:val="000000"/>
          <w:sz w:val="20"/>
          <w:szCs w:val="20"/>
          <w:lang w:eastAsia="ru-RU"/>
        </w:rPr>
        <w:lastRenderedPageBreak/>
        <w:t>2._________________________________________________________________</w:t>
      </w:r>
      <w:r w:rsidRPr="00201A1F">
        <w:rPr>
          <w:rFonts w:ascii="Times New Roman" w:eastAsia="Times New Roman" w:hAnsi="Times New Roman" w:cs="Times New Roman"/>
          <w:color w:val="000000"/>
          <w:sz w:val="20"/>
          <w:szCs w:val="20"/>
          <w:lang w:eastAsia="ru-RU"/>
        </w:rPr>
        <w:br/>
        <w:t>3.____________________________________________________________ и т.д.</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Заявитель подтверждает:</w:t>
      </w:r>
      <w:r w:rsidRPr="00201A1F">
        <w:rPr>
          <w:rFonts w:ascii="Times New Roman" w:eastAsia="Times New Roman" w:hAnsi="Times New Roman" w:cs="Times New Roman"/>
          <w:color w:val="000000"/>
          <w:sz w:val="20"/>
          <w:szCs w:val="20"/>
          <w:lang w:eastAsia="ru-RU"/>
        </w:rPr>
        <w:br/>
        <w:t>- вся информация, содержащаяся в заявлении и прилагаемых к ней документах, является достоверной;</w:t>
      </w:r>
      <w:r w:rsidRPr="00201A1F">
        <w:rPr>
          <w:rFonts w:ascii="Times New Roman" w:eastAsia="Times New Roman" w:hAnsi="Times New Roman" w:cs="Times New Roman"/>
          <w:color w:val="000000"/>
          <w:sz w:val="20"/>
          <w:szCs w:val="20"/>
          <w:lang w:eastAsia="ru-RU"/>
        </w:rPr>
        <w:br/>
        <w:t>- заявитель не находится в стадии реорганизации, ликвидации, ликвидации или банкротства, а также его деятельность не приостановлена в соответствии с действующим законодательством;</w:t>
      </w:r>
      <w:r w:rsidRPr="00201A1F">
        <w:rPr>
          <w:rFonts w:ascii="Times New Roman" w:eastAsia="Times New Roman" w:hAnsi="Times New Roman" w:cs="Times New Roman"/>
          <w:color w:val="000000"/>
          <w:sz w:val="20"/>
          <w:szCs w:val="20"/>
          <w:lang w:eastAsia="ru-RU"/>
        </w:rPr>
        <w:br/>
        <w:t>- выполнение решений комиссии о возврате полученной субсидии в бюджет района при наличии оснований.</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Руководитель организации</w:t>
      </w:r>
      <w:r w:rsidRPr="00201A1F">
        <w:rPr>
          <w:rFonts w:ascii="Times New Roman" w:eastAsia="Times New Roman" w:hAnsi="Times New Roman" w:cs="Times New Roman"/>
          <w:color w:val="000000"/>
          <w:sz w:val="20"/>
          <w:szCs w:val="20"/>
          <w:lang w:eastAsia="ru-RU"/>
        </w:rPr>
        <w:br/>
        <w:t>(индивидуальный предприниматель) _________________/______________/</w:t>
      </w:r>
      <w:r w:rsidRPr="00201A1F">
        <w:rPr>
          <w:rFonts w:ascii="Times New Roman" w:eastAsia="Times New Roman" w:hAnsi="Times New Roman" w:cs="Times New Roman"/>
          <w:color w:val="000000"/>
          <w:sz w:val="20"/>
          <w:szCs w:val="20"/>
          <w:lang w:eastAsia="ru-RU"/>
        </w:rPr>
        <w:br/>
        <w:t>                                                           фамилия, инициалы         подпись                               </w:t>
      </w:r>
      <w:r w:rsidRPr="00201A1F">
        <w:rPr>
          <w:rFonts w:ascii="Times New Roman" w:eastAsia="Times New Roman" w:hAnsi="Times New Roman" w:cs="Times New Roman"/>
          <w:color w:val="000000"/>
          <w:sz w:val="20"/>
          <w:szCs w:val="20"/>
          <w:lang w:eastAsia="ru-RU"/>
        </w:rPr>
        <w:br/>
        <w:t> М.П.                                        «___» ________ 20__ г.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Приложение № 2</w:t>
      </w:r>
      <w:r w:rsidRPr="00201A1F">
        <w:rPr>
          <w:rFonts w:ascii="Times New Roman" w:eastAsia="Times New Roman" w:hAnsi="Times New Roman" w:cs="Times New Roman"/>
          <w:color w:val="000000"/>
          <w:sz w:val="20"/>
          <w:szCs w:val="20"/>
          <w:lang w:eastAsia="ru-RU"/>
        </w:rPr>
        <w:br/>
        <w:t>к Административному регламенту</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предоставления муниципальной услуги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«Предоставление поддержки субъектам малого</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и среднего предпринимательства</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в рамках реализации муниципальных</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программ на территории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(заявка №______, дата ____________)</w:t>
      </w:r>
      <w:r w:rsidRPr="00201A1F">
        <w:rPr>
          <w:rFonts w:ascii="Times New Roman" w:eastAsia="Times New Roman" w:hAnsi="Times New Roman" w:cs="Times New Roman"/>
          <w:color w:val="000000"/>
          <w:sz w:val="20"/>
          <w:szCs w:val="20"/>
          <w:lang w:eastAsia="ru-RU"/>
        </w:rPr>
        <w:br/>
        <w:t>Заполняет специалист администрации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r>
      <w:r w:rsidRPr="00201A1F">
        <w:rPr>
          <w:rFonts w:ascii="Times New Roman" w:eastAsia="Times New Roman" w:hAnsi="Times New Roman" w:cs="Times New Roman"/>
          <w:b/>
          <w:bCs/>
          <w:color w:val="000000"/>
          <w:sz w:val="20"/>
          <w:lang w:eastAsia="ru-RU"/>
        </w:rPr>
        <w:t>Опись документов,</w:t>
      </w:r>
      <w:r w:rsidRPr="00201A1F">
        <w:rPr>
          <w:rFonts w:ascii="Times New Roman" w:eastAsia="Times New Roman" w:hAnsi="Times New Roman" w:cs="Times New Roman"/>
          <w:color w:val="000000"/>
          <w:sz w:val="20"/>
          <w:szCs w:val="20"/>
          <w:lang w:eastAsia="ru-RU"/>
        </w:rPr>
        <w:br/>
        <w:t>представленных на участие в конкурсе на оказание финансовой поддержки в виде субсидии</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Заявитель: _______________________________________________________</w:t>
      </w:r>
      <w:r w:rsidRPr="00201A1F">
        <w:rPr>
          <w:rFonts w:ascii="Times New Roman" w:eastAsia="Times New Roman" w:hAnsi="Times New Roman" w:cs="Times New Roman"/>
          <w:color w:val="000000"/>
          <w:sz w:val="20"/>
          <w:szCs w:val="20"/>
          <w:lang w:eastAsia="ru-RU"/>
        </w:rPr>
        <w:br/>
        <w:t>Наименование субъекта малого и среднего предпринимательства</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b/>
          <w:bCs/>
          <w:color w:val="000000"/>
          <w:sz w:val="20"/>
          <w:lang w:eastAsia="ru-RU"/>
        </w:rPr>
        <w:t xml:space="preserve">№ </w:t>
      </w:r>
      <w:proofErr w:type="spellStart"/>
      <w:proofErr w:type="gramStart"/>
      <w:r w:rsidRPr="00201A1F">
        <w:rPr>
          <w:rFonts w:ascii="Times New Roman" w:eastAsia="Times New Roman" w:hAnsi="Times New Roman" w:cs="Times New Roman"/>
          <w:b/>
          <w:bCs/>
          <w:color w:val="000000"/>
          <w:sz w:val="20"/>
          <w:lang w:eastAsia="ru-RU"/>
        </w:rPr>
        <w:t>п</w:t>
      </w:r>
      <w:proofErr w:type="spellEnd"/>
      <w:proofErr w:type="gramEnd"/>
      <w:r w:rsidRPr="00201A1F">
        <w:rPr>
          <w:rFonts w:ascii="Times New Roman" w:eastAsia="Times New Roman" w:hAnsi="Times New Roman" w:cs="Times New Roman"/>
          <w:b/>
          <w:bCs/>
          <w:color w:val="000000"/>
          <w:sz w:val="20"/>
          <w:lang w:eastAsia="ru-RU"/>
        </w:rPr>
        <w:t>/</w:t>
      </w:r>
      <w:proofErr w:type="spellStart"/>
      <w:r w:rsidRPr="00201A1F">
        <w:rPr>
          <w:rFonts w:ascii="Times New Roman" w:eastAsia="Times New Roman" w:hAnsi="Times New Roman" w:cs="Times New Roman"/>
          <w:b/>
          <w:bCs/>
          <w:color w:val="000000"/>
          <w:sz w:val="20"/>
          <w:lang w:eastAsia="ru-RU"/>
        </w:rPr>
        <w:t>п</w:t>
      </w:r>
      <w:proofErr w:type="spellEnd"/>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b/>
          <w:bCs/>
          <w:color w:val="000000"/>
          <w:sz w:val="20"/>
          <w:lang w:eastAsia="ru-RU"/>
        </w:rPr>
        <w:t>Наименование документа, дата выдачи, номер</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b/>
          <w:bCs/>
          <w:color w:val="000000"/>
          <w:sz w:val="20"/>
          <w:lang w:eastAsia="ru-RU"/>
        </w:rPr>
        <w:t>Кол-во листов</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1.</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2.</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3.</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4.</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5.</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Всего листов:    Дата «__»______20__г.</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Приложение № 3</w:t>
      </w:r>
      <w:r w:rsidRPr="00201A1F">
        <w:rPr>
          <w:rFonts w:ascii="Times New Roman" w:eastAsia="Times New Roman" w:hAnsi="Times New Roman" w:cs="Times New Roman"/>
          <w:color w:val="000000"/>
          <w:sz w:val="20"/>
          <w:szCs w:val="20"/>
          <w:lang w:eastAsia="ru-RU"/>
        </w:rPr>
        <w:br/>
        <w:t xml:space="preserve">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Адрес заявителя,</w:t>
      </w:r>
      <w:r w:rsidRPr="00201A1F">
        <w:rPr>
          <w:rFonts w:ascii="Times New Roman" w:eastAsia="Times New Roman" w:hAnsi="Times New Roman" w:cs="Times New Roman"/>
          <w:color w:val="000000"/>
          <w:sz w:val="20"/>
          <w:szCs w:val="20"/>
          <w:lang w:eastAsia="ru-RU"/>
        </w:rPr>
        <w:br/>
        <w:t>ФИО руководителя организации,</w:t>
      </w:r>
      <w:r w:rsidRPr="00201A1F">
        <w:rPr>
          <w:rFonts w:ascii="Times New Roman" w:eastAsia="Times New Roman" w:hAnsi="Times New Roman" w:cs="Times New Roman"/>
          <w:color w:val="000000"/>
          <w:sz w:val="20"/>
          <w:szCs w:val="20"/>
          <w:lang w:eastAsia="ru-RU"/>
        </w:rPr>
        <w:br/>
        <w:t>индивидуального предпринимателя</w:t>
      </w:r>
      <w:r w:rsidRPr="00201A1F">
        <w:rPr>
          <w:rFonts w:ascii="Times New Roman" w:eastAsia="Times New Roman" w:hAnsi="Times New Roman" w:cs="Times New Roman"/>
          <w:color w:val="000000"/>
          <w:sz w:val="20"/>
          <w:szCs w:val="20"/>
          <w:lang w:eastAsia="ru-RU"/>
        </w:rPr>
        <w:br/>
      </w:r>
      <w:r w:rsidRPr="00201A1F">
        <w:rPr>
          <w:rFonts w:ascii="Times New Roman" w:eastAsia="Times New Roman" w:hAnsi="Times New Roman" w:cs="Times New Roman"/>
          <w:color w:val="000000"/>
          <w:sz w:val="20"/>
          <w:szCs w:val="20"/>
          <w:lang w:eastAsia="ru-RU"/>
        </w:rPr>
        <w:lastRenderedPageBreak/>
        <w:t>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от</w:t>
      </w:r>
      <w:proofErr w:type="gramEnd"/>
      <w:r w:rsidRPr="00201A1F">
        <w:rPr>
          <w:rFonts w:ascii="Times New Roman" w:eastAsia="Times New Roman" w:hAnsi="Times New Roman" w:cs="Times New Roman"/>
          <w:color w:val="000000"/>
          <w:sz w:val="20"/>
          <w:szCs w:val="20"/>
          <w:lang w:eastAsia="ru-RU"/>
        </w:rPr>
        <w:t xml:space="preserve"> _________________ № ____</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br/>
        <w:t>Уведомление</w:t>
      </w:r>
      <w:r w:rsidRPr="00201A1F">
        <w:rPr>
          <w:rFonts w:ascii="Times New Roman" w:eastAsia="Times New Roman" w:hAnsi="Times New Roman" w:cs="Times New Roman"/>
          <w:color w:val="000000"/>
          <w:sz w:val="20"/>
          <w:szCs w:val="20"/>
          <w:lang w:eastAsia="ru-RU"/>
        </w:rPr>
        <w:br/>
        <w:t>о представлении документов и сведений</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администрацией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проведена проверка соответствия документов, представленных</w:t>
      </w:r>
      <w:r w:rsidRPr="00201A1F">
        <w:rPr>
          <w:rFonts w:ascii="Times New Roman" w:eastAsia="Times New Roman" w:hAnsi="Times New Roman" w:cs="Times New Roman"/>
          <w:color w:val="000000"/>
          <w:sz w:val="20"/>
          <w:szCs w:val="20"/>
          <w:lang w:eastAsia="ru-RU"/>
        </w:rPr>
        <w:br/>
        <w:t>_________________________________________________________________</w:t>
      </w:r>
      <w:proofErr w:type="gramStart"/>
      <w:r w:rsidRPr="00201A1F">
        <w:rPr>
          <w:rFonts w:ascii="Times New Roman" w:eastAsia="Times New Roman" w:hAnsi="Times New Roman" w:cs="Times New Roman"/>
          <w:color w:val="000000"/>
          <w:sz w:val="20"/>
          <w:szCs w:val="20"/>
          <w:lang w:eastAsia="ru-RU"/>
        </w:rPr>
        <w:t xml:space="preserve"> ,</w:t>
      </w:r>
      <w:proofErr w:type="gramEnd"/>
      <w:r w:rsidRPr="00201A1F">
        <w:rPr>
          <w:rFonts w:ascii="Times New Roman" w:eastAsia="Times New Roman" w:hAnsi="Times New Roman" w:cs="Times New Roman"/>
          <w:color w:val="000000"/>
          <w:sz w:val="20"/>
          <w:szCs w:val="20"/>
          <w:lang w:eastAsia="ru-RU"/>
        </w:rPr>
        <w:br/>
        <w:t>(полное наименование организации (фамилия, имя, отчество индивидуального предпринимателя)</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на соответствие требованиям, предусмотренным разделом 2.6. Административного регламента.</w:t>
      </w:r>
      <w:r w:rsidRPr="00201A1F">
        <w:rPr>
          <w:rFonts w:ascii="Times New Roman" w:eastAsia="Times New Roman" w:hAnsi="Times New Roman" w:cs="Times New Roman"/>
          <w:color w:val="000000"/>
          <w:sz w:val="20"/>
          <w:szCs w:val="20"/>
          <w:lang w:eastAsia="ru-RU"/>
        </w:rPr>
        <w:br/>
        <w:t>Установлено отсутствие следующих сведений:__________________________</w:t>
      </w:r>
      <w:r w:rsidRPr="00201A1F">
        <w:rPr>
          <w:rFonts w:ascii="Times New Roman" w:eastAsia="Times New Roman" w:hAnsi="Times New Roman" w:cs="Times New Roman"/>
          <w:color w:val="000000"/>
          <w:sz w:val="20"/>
          <w:szCs w:val="20"/>
          <w:lang w:eastAsia="ru-RU"/>
        </w:rPr>
        <w:br/>
        <w:t>_________________________________________________________________</w:t>
      </w:r>
      <w:proofErr w:type="gramStart"/>
      <w:r w:rsidRPr="00201A1F">
        <w:rPr>
          <w:rFonts w:ascii="Times New Roman" w:eastAsia="Times New Roman" w:hAnsi="Times New Roman" w:cs="Times New Roman"/>
          <w:color w:val="000000"/>
          <w:sz w:val="20"/>
          <w:szCs w:val="20"/>
          <w:lang w:eastAsia="ru-RU"/>
        </w:rPr>
        <w:t xml:space="preserve"> .</w:t>
      </w:r>
      <w:proofErr w:type="gramEnd"/>
      <w:r w:rsidRPr="00201A1F">
        <w:rPr>
          <w:rFonts w:ascii="Times New Roman" w:eastAsia="Times New Roman" w:hAnsi="Times New Roman" w:cs="Times New Roman"/>
          <w:color w:val="000000"/>
          <w:sz w:val="20"/>
          <w:szCs w:val="20"/>
          <w:lang w:eastAsia="ru-RU"/>
        </w:rPr>
        <w:br/>
        <w:t>Для рассмотрения Заявки и предоставления финансовой поддержки (субсидии) необходимо представить дополнительно следующие документы и сведения:</w:t>
      </w:r>
      <w:r w:rsidRPr="00201A1F">
        <w:rPr>
          <w:rFonts w:ascii="Times New Roman" w:eastAsia="Times New Roman" w:hAnsi="Times New Roman" w:cs="Times New Roman"/>
          <w:color w:val="000000"/>
          <w:sz w:val="20"/>
          <w:szCs w:val="20"/>
          <w:lang w:eastAsia="ru-RU"/>
        </w:rPr>
        <w:br/>
        <w:t>1._________________________________________________________________</w:t>
      </w:r>
      <w:r w:rsidRPr="00201A1F">
        <w:rPr>
          <w:rFonts w:ascii="Times New Roman" w:eastAsia="Times New Roman" w:hAnsi="Times New Roman" w:cs="Times New Roman"/>
          <w:color w:val="000000"/>
          <w:sz w:val="20"/>
          <w:szCs w:val="20"/>
          <w:lang w:eastAsia="ru-RU"/>
        </w:rPr>
        <w:br/>
        <w:t>2._________________________________________________________________</w:t>
      </w:r>
      <w:r w:rsidRPr="00201A1F">
        <w:rPr>
          <w:rFonts w:ascii="Times New Roman" w:eastAsia="Times New Roman" w:hAnsi="Times New Roman" w:cs="Times New Roman"/>
          <w:color w:val="000000"/>
          <w:sz w:val="20"/>
          <w:szCs w:val="20"/>
          <w:lang w:eastAsia="ru-RU"/>
        </w:rPr>
        <w:br/>
        <w:t>3._________________________________________________________________</w:t>
      </w:r>
      <w:r w:rsidRPr="00201A1F">
        <w:rPr>
          <w:rFonts w:ascii="Times New Roman" w:eastAsia="Times New Roman" w:hAnsi="Times New Roman" w:cs="Times New Roman"/>
          <w:color w:val="000000"/>
          <w:sz w:val="20"/>
          <w:szCs w:val="20"/>
          <w:lang w:eastAsia="ru-RU"/>
        </w:rPr>
        <w:br/>
        <w:t xml:space="preserve">Документы и сведения необходимо представить в срок до ____________ в администрацию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xml:space="preserve">: 668530, </w:t>
      </w:r>
      <w:proofErr w:type="spellStart"/>
      <w:r w:rsidRPr="00201A1F">
        <w:rPr>
          <w:rFonts w:ascii="Times New Roman" w:eastAsia="Times New Roman" w:hAnsi="Times New Roman" w:cs="Times New Roman"/>
          <w:color w:val="000000"/>
          <w:sz w:val="20"/>
          <w:szCs w:val="20"/>
          <w:lang w:eastAsia="ru-RU"/>
        </w:rPr>
        <w:t>Тоджинский</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w:t>
      </w:r>
      <w:proofErr w:type="spellEnd"/>
      <w:r w:rsidRPr="00201A1F">
        <w:rPr>
          <w:rFonts w:ascii="Times New Roman" w:eastAsia="Times New Roman" w:hAnsi="Times New Roman" w:cs="Times New Roman"/>
          <w:color w:val="000000"/>
          <w:sz w:val="20"/>
          <w:szCs w:val="20"/>
          <w:lang w:eastAsia="ru-RU"/>
        </w:rPr>
        <w:t>, с</w:t>
      </w:r>
      <w:proofErr w:type="gramStart"/>
      <w:r w:rsidRPr="00201A1F">
        <w:rPr>
          <w:rFonts w:ascii="Times New Roman" w:eastAsia="Times New Roman" w:hAnsi="Times New Roman" w:cs="Times New Roman"/>
          <w:color w:val="000000"/>
          <w:sz w:val="20"/>
          <w:szCs w:val="20"/>
          <w:lang w:eastAsia="ru-RU"/>
        </w:rPr>
        <w:t>.Т</w:t>
      </w:r>
      <w:proofErr w:type="gramEnd"/>
      <w:r w:rsidRPr="00201A1F">
        <w:rPr>
          <w:rFonts w:ascii="Times New Roman" w:eastAsia="Times New Roman" w:hAnsi="Times New Roman" w:cs="Times New Roman"/>
          <w:color w:val="000000"/>
          <w:sz w:val="20"/>
          <w:szCs w:val="20"/>
          <w:lang w:eastAsia="ru-RU"/>
        </w:rPr>
        <w:t>оора-Хем, ул. Октябрьская,20, телефон для справок  21148.</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Председатель администрации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________________/_________________/</w:t>
      </w:r>
      <w:r w:rsidRPr="00201A1F">
        <w:rPr>
          <w:rFonts w:ascii="Times New Roman" w:eastAsia="Times New Roman" w:hAnsi="Times New Roman" w:cs="Times New Roman"/>
          <w:color w:val="000000"/>
          <w:sz w:val="20"/>
          <w:szCs w:val="20"/>
          <w:lang w:eastAsia="ru-RU"/>
        </w:rPr>
        <w:br/>
        <w:t>                                                                  (ФИО)                            (подпись)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Приложение № 4</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Адрес заявителя</w:t>
      </w:r>
      <w:r w:rsidRPr="00201A1F">
        <w:rPr>
          <w:rFonts w:ascii="Times New Roman" w:eastAsia="Times New Roman" w:hAnsi="Times New Roman" w:cs="Times New Roman"/>
          <w:color w:val="000000"/>
          <w:sz w:val="20"/>
          <w:szCs w:val="20"/>
          <w:lang w:eastAsia="ru-RU"/>
        </w:rPr>
        <w:br/>
        <w:t>ФИО руководителя организации,</w:t>
      </w:r>
      <w:r w:rsidRPr="00201A1F">
        <w:rPr>
          <w:rFonts w:ascii="Times New Roman" w:eastAsia="Times New Roman" w:hAnsi="Times New Roman" w:cs="Times New Roman"/>
          <w:color w:val="000000"/>
          <w:sz w:val="20"/>
          <w:szCs w:val="20"/>
          <w:lang w:eastAsia="ru-RU"/>
        </w:rPr>
        <w:br/>
        <w:t>индивидуального предпринимателя</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от</w:t>
      </w:r>
      <w:proofErr w:type="gramEnd"/>
      <w:r w:rsidRPr="00201A1F">
        <w:rPr>
          <w:rFonts w:ascii="Times New Roman" w:eastAsia="Times New Roman" w:hAnsi="Times New Roman" w:cs="Times New Roman"/>
          <w:color w:val="000000"/>
          <w:sz w:val="20"/>
          <w:szCs w:val="20"/>
          <w:lang w:eastAsia="ru-RU"/>
        </w:rPr>
        <w:t xml:space="preserve"> _______________ № _____</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Уведомление</w:t>
      </w:r>
      <w:r w:rsidRPr="00201A1F">
        <w:rPr>
          <w:rFonts w:ascii="Times New Roman" w:eastAsia="Times New Roman" w:hAnsi="Times New Roman" w:cs="Times New Roman"/>
          <w:color w:val="000000"/>
          <w:sz w:val="20"/>
          <w:szCs w:val="20"/>
          <w:lang w:eastAsia="ru-RU"/>
        </w:rPr>
        <w:br/>
        <w:t>о предоставлении финансовой поддержки в виде субсидии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01A1F">
        <w:rPr>
          <w:rFonts w:ascii="Times New Roman" w:eastAsia="Times New Roman" w:hAnsi="Times New Roman" w:cs="Times New Roman"/>
          <w:color w:val="000000"/>
          <w:sz w:val="20"/>
          <w:szCs w:val="20"/>
          <w:lang w:eastAsia="ru-RU"/>
        </w:rPr>
        <w:t xml:space="preserve">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конкурсная комиссия по предоставлению финансовой поддержки субъектам малого и среднего предпринимательства рассмотрела документы, представленные</w:t>
      </w:r>
      <w:r w:rsidRPr="00201A1F">
        <w:rPr>
          <w:rFonts w:ascii="Times New Roman" w:eastAsia="Times New Roman" w:hAnsi="Times New Roman" w:cs="Times New Roman"/>
          <w:color w:val="000000"/>
          <w:sz w:val="20"/>
          <w:szCs w:val="20"/>
          <w:lang w:eastAsia="ru-RU"/>
        </w:rPr>
        <w:br/>
        <w:t>_________________________________________________________________.</w:t>
      </w:r>
      <w:r w:rsidRPr="00201A1F">
        <w:rPr>
          <w:rFonts w:ascii="Times New Roman" w:eastAsia="Times New Roman" w:hAnsi="Times New Roman" w:cs="Times New Roman"/>
          <w:color w:val="000000"/>
          <w:sz w:val="20"/>
          <w:szCs w:val="20"/>
          <w:lang w:eastAsia="ru-RU"/>
        </w:rPr>
        <w:br/>
        <w:t>(полное наименование организации (фамилия, имя, отчество индивидуального предпринимателя)</w:t>
      </w:r>
      <w:r w:rsidRPr="00201A1F">
        <w:rPr>
          <w:rFonts w:ascii="Times New Roman" w:eastAsia="Times New Roman" w:hAnsi="Times New Roman" w:cs="Times New Roman"/>
          <w:color w:val="000000"/>
          <w:sz w:val="20"/>
          <w:szCs w:val="20"/>
          <w:lang w:eastAsia="ru-RU"/>
        </w:rPr>
        <w:br/>
        <w:t>В соответствии с протоколом конкурсной комиссии от «___» ___20__г. №__ _________________________________________________________________</w:t>
      </w:r>
      <w:r w:rsidRPr="00201A1F">
        <w:rPr>
          <w:rFonts w:ascii="Times New Roman" w:eastAsia="Times New Roman" w:hAnsi="Times New Roman" w:cs="Times New Roman"/>
          <w:color w:val="000000"/>
          <w:sz w:val="20"/>
          <w:szCs w:val="20"/>
          <w:lang w:eastAsia="ru-RU"/>
        </w:rPr>
        <w:br/>
        <w:t>(полное наименование предприятия (фамилия, имя, отчество индивидуального предпринимателя</w:t>
      </w:r>
      <w:proofErr w:type="gram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предоставлена финансовая поддержка в виде субсидии для возмещения части затрат по договор</w:t>
      </w:r>
      <w:proofErr w:type="gramStart"/>
      <w:r w:rsidRPr="00201A1F">
        <w:rPr>
          <w:rFonts w:ascii="Times New Roman" w:eastAsia="Times New Roman" w:hAnsi="Times New Roman" w:cs="Times New Roman"/>
          <w:color w:val="000000"/>
          <w:sz w:val="20"/>
          <w:szCs w:val="20"/>
          <w:lang w:eastAsia="ru-RU"/>
        </w:rPr>
        <w:t>у(</w:t>
      </w:r>
      <w:proofErr w:type="spellStart"/>
      <w:proofErr w:type="gramEnd"/>
      <w:r w:rsidRPr="00201A1F">
        <w:rPr>
          <w:rFonts w:ascii="Times New Roman" w:eastAsia="Times New Roman" w:hAnsi="Times New Roman" w:cs="Times New Roman"/>
          <w:color w:val="000000"/>
          <w:sz w:val="20"/>
          <w:szCs w:val="20"/>
          <w:lang w:eastAsia="ru-RU"/>
        </w:rPr>
        <w:t>ам</w:t>
      </w:r>
      <w:proofErr w:type="spellEnd"/>
      <w:r w:rsidRPr="00201A1F">
        <w:rPr>
          <w:rFonts w:ascii="Times New Roman" w:eastAsia="Times New Roman" w:hAnsi="Times New Roman" w:cs="Times New Roman"/>
          <w:color w:val="000000"/>
          <w:sz w:val="20"/>
          <w:szCs w:val="20"/>
          <w:lang w:eastAsia="ru-RU"/>
        </w:rPr>
        <w:t>) № _______________ от __________________________</w:t>
      </w:r>
      <w:r w:rsidRPr="00201A1F">
        <w:rPr>
          <w:rFonts w:ascii="Times New Roman" w:eastAsia="Times New Roman" w:hAnsi="Times New Roman" w:cs="Times New Roman"/>
          <w:color w:val="000000"/>
          <w:sz w:val="20"/>
          <w:szCs w:val="20"/>
          <w:lang w:eastAsia="ru-RU"/>
        </w:rPr>
        <w:br/>
        <w:t>__________________________________________________________________</w:t>
      </w:r>
      <w:r w:rsidRPr="00201A1F">
        <w:rPr>
          <w:rFonts w:ascii="Times New Roman" w:eastAsia="Times New Roman" w:hAnsi="Times New Roman" w:cs="Times New Roman"/>
          <w:color w:val="000000"/>
          <w:sz w:val="20"/>
          <w:szCs w:val="20"/>
          <w:lang w:eastAsia="ru-RU"/>
        </w:rPr>
        <w:br/>
        <w:t>(наименование затрат, подлежащих субсидированию)</w:t>
      </w:r>
      <w:r w:rsidRPr="00201A1F">
        <w:rPr>
          <w:rFonts w:ascii="Times New Roman" w:eastAsia="Times New Roman" w:hAnsi="Times New Roman" w:cs="Times New Roman"/>
          <w:color w:val="000000"/>
          <w:sz w:val="20"/>
          <w:szCs w:val="20"/>
          <w:lang w:eastAsia="ru-RU"/>
        </w:rPr>
        <w:br/>
        <w:t>в размере ___________________________________________________ рублей.</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Председатель администрации                            ________________/_________________/</w:t>
      </w:r>
      <w:r w:rsidRPr="00201A1F">
        <w:rPr>
          <w:rFonts w:ascii="Times New Roman" w:eastAsia="Times New Roman" w:hAnsi="Times New Roman" w:cs="Times New Roman"/>
          <w:color w:val="000000"/>
          <w:sz w:val="20"/>
          <w:szCs w:val="20"/>
          <w:lang w:eastAsia="ru-RU"/>
        </w:rPr>
        <w:br/>
        <w:t>                                                                                                                  (подпись)                           (ФИО)</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r>
      <w:r w:rsidRPr="00201A1F">
        <w:rPr>
          <w:rFonts w:ascii="Times New Roman" w:eastAsia="Times New Roman" w:hAnsi="Times New Roman" w:cs="Times New Roman"/>
          <w:color w:val="000000"/>
          <w:sz w:val="20"/>
          <w:szCs w:val="20"/>
          <w:lang w:eastAsia="ru-RU"/>
        </w:rPr>
        <w:lastRenderedPageBreak/>
        <w:t> </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Приложение № 5</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xml:space="preserve">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Адрес заявителя</w:t>
      </w:r>
      <w:r w:rsidRPr="00201A1F">
        <w:rPr>
          <w:rFonts w:ascii="Times New Roman" w:eastAsia="Times New Roman" w:hAnsi="Times New Roman" w:cs="Times New Roman"/>
          <w:color w:val="000000"/>
          <w:sz w:val="20"/>
          <w:szCs w:val="20"/>
          <w:lang w:eastAsia="ru-RU"/>
        </w:rPr>
        <w:br/>
        <w:t>ФИО руководителя организации,</w:t>
      </w:r>
      <w:r w:rsidRPr="00201A1F">
        <w:rPr>
          <w:rFonts w:ascii="Times New Roman" w:eastAsia="Times New Roman" w:hAnsi="Times New Roman" w:cs="Times New Roman"/>
          <w:color w:val="000000"/>
          <w:sz w:val="20"/>
          <w:szCs w:val="20"/>
          <w:lang w:eastAsia="ru-RU"/>
        </w:rPr>
        <w:br/>
        <w:t>индивидуального предпринимателя</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r>
      <w:proofErr w:type="gramStart"/>
      <w:r w:rsidRPr="00201A1F">
        <w:rPr>
          <w:rFonts w:ascii="Times New Roman" w:eastAsia="Times New Roman" w:hAnsi="Times New Roman" w:cs="Times New Roman"/>
          <w:color w:val="000000"/>
          <w:sz w:val="20"/>
          <w:szCs w:val="20"/>
          <w:lang w:eastAsia="ru-RU"/>
        </w:rPr>
        <w:t>от</w:t>
      </w:r>
      <w:proofErr w:type="gramEnd"/>
      <w:r w:rsidRPr="00201A1F">
        <w:rPr>
          <w:rFonts w:ascii="Times New Roman" w:eastAsia="Times New Roman" w:hAnsi="Times New Roman" w:cs="Times New Roman"/>
          <w:color w:val="000000"/>
          <w:sz w:val="20"/>
          <w:szCs w:val="20"/>
          <w:lang w:eastAsia="ru-RU"/>
        </w:rPr>
        <w:t xml:space="preserve"> _______________ № _____</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Уведомление</w:t>
      </w:r>
      <w:r w:rsidRPr="00201A1F">
        <w:rPr>
          <w:rFonts w:ascii="Times New Roman" w:eastAsia="Times New Roman" w:hAnsi="Times New Roman" w:cs="Times New Roman"/>
          <w:color w:val="000000"/>
          <w:sz w:val="20"/>
          <w:szCs w:val="20"/>
          <w:lang w:eastAsia="ru-RU"/>
        </w:rPr>
        <w:br/>
        <w:t>об отказе в предоставлении финансовой поддержки в виде субсидии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t>» конкурсная комиссия по предоставлению финансовой поддержки субъектам малого и среднего предпринимательства рассмотрела документы, представленные</w:t>
      </w:r>
      <w:r w:rsidRPr="00201A1F">
        <w:rPr>
          <w:rFonts w:ascii="Times New Roman" w:eastAsia="Times New Roman" w:hAnsi="Times New Roman" w:cs="Times New Roman"/>
          <w:color w:val="000000"/>
          <w:sz w:val="20"/>
          <w:szCs w:val="20"/>
          <w:lang w:eastAsia="ru-RU"/>
        </w:rPr>
        <w:br/>
        <w:t> _________________________________________________________________</w:t>
      </w:r>
      <w:proofErr w:type="gramStart"/>
      <w:r w:rsidRPr="00201A1F">
        <w:rPr>
          <w:rFonts w:ascii="Times New Roman" w:eastAsia="Times New Roman" w:hAnsi="Times New Roman" w:cs="Times New Roman"/>
          <w:color w:val="000000"/>
          <w:sz w:val="20"/>
          <w:szCs w:val="20"/>
          <w:lang w:eastAsia="ru-RU"/>
        </w:rPr>
        <w:t xml:space="preserve"> .</w:t>
      </w:r>
      <w:proofErr w:type="gramEnd"/>
      <w:r w:rsidRPr="00201A1F">
        <w:rPr>
          <w:rFonts w:ascii="Times New Roman" w:eastAsia="Times New Roman" w:hAnsi="Times New Roman" w:cs="Times New Roman"/>
          <w:color w:val="000000"/>
          <w:sz w:val="20"/>
          <w:szCs w:val="20"/>
          <w:lang w:eastAsia="ru-RU"/>
        </w:rPr>
        <w:br/>
        <w:t>(полное наименование организации (фамилия, имя, отчество индивидуального предпринимателя)</w:t>
      </w:r>
      <w:r w:rsidRPr="00201A1F">
        <w:rPr>
          <w:rFonts w:ascii="Times New Roman" w:eastAsia="Times New Roman" w:hAnsi="Times New Roman" w:cs="Times New Roman"/>
          <w:color w:val="000000"/>
          <w:sz w:val="20"/>
          <w:szCs w:val="20"/>
          <w:lang w:eastAsia="ru-RU"/>
        </w:rPr>
        <w:br/>
        <w:t>В соответствии с протоколом конкурсной комиссии  от «___» ___20__г.  №__ __________________________________________________________________</w:t>
      </w:r>
      <w:r w:rsidRPr="00201A1F">
        <w:rPr>
          <w:rFonts w:ascii="Times New Roman" w:eastAsia="Times New Roman" w:hAnsi="Times New Roman" w:cs="Times New Roman"/>
          <w:color w:val="000000"/>
          <w:sz w:val="20"/>
          <w:szCs w:val="20"/>
          <w:lang w:eastAsia="ru-RU"/>
        </w:rPr>
        <w:br/>
        <w:t>(полное наименование предприятия (фамилия, имя, отчество индивидуального предпринимателя)</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отказано в предоставлении финансовой поддержки в виде субсидии для возмещения части затрат по договор</w:t>
      </w:r>
      <w:proofErr w:type="gramStart"/>
      <w:r w:rsidRPr="00201A1F">
        <w:rPr>
          <w:rFonts w:ascii="Times New Roman" w:eastAsia="Times New Roman" w:hAnsi="Times New Roman" w:cs="Times New Roman"/>
          <w:color w:val="000000"/>
          <w:sz w:val="20"/>
          <w:szCs w:val="20"/>
          <w:lang w:eastAsia="ru-RU"/>
        </w:rPr>
        <w:t>у(</w:t>
      </w:r>
      <w:proofErr w:type="spellStart"/>
      <w:proofErr w:type="gramEnd"/>
      <w:r w:rsidRPr="00201A1F">
        <w:rPr>
          <w:rFonts w:ascii="Times New Roman" w:eastAsia="Times New Roman" w:hAnsi="Times New Roman" w:cs="Times New Roman"/>
          <w:color w:val="000000"/>
          <w:sz w:val="20"/>
          <w:szCs w:val="20"/>
          <w:lang w:eastAsia="ru-RU"/>
        </w:rPr>
        <w:t>ам</w:t>
      </w:r>
      <w:proofErr w:type="spellEnd"/>
      <w:r w:rsidRPr="00201A1F">
        <w:rPr>
          <w:rFonts w:ascii="Times New Roman" w:eastAsia="Times New Roman" w:hAnsi="Times New Roman" w:cs="Times New Roman"/>
          <w:color w:val="000000"/>
          <w:sz w:val="20"/>
          <w:szCs w:val="20"/>
          <w:lang w:eastAsia="ru-RU"/>
        </w:rPr>
        <w:t>) №__________ от _______________</w:t>
      </w:r>
      <w:r w:rsidRPr="00201A1F">
        <w:rPr>
          <w:rFonts w:ascii="Times New Roman" w:eastAsia="Times New Roman" w:hAnsi="Times New Roman" w:cs="Times New Roman"/>
          <w:color w:val="000000"/>
          <w:sz w:val="20"/>
          <w:szCs w:val="20"/>
          <w:lang w:eastAsia="ru-RU"/>
        </w:rPr>
        <w:br/>
        <w:t>_____________________________________________________________________________________________</w:t>
      </w:r>
      <w:r w:rsidRPr="00201A1F">
        <w:rPr>
          <w:rFonts w:ascii="Times New Roman" w:eastAsia="Times New Roman" w:hAnsi="Times New Roman" w:cs="Times New Roman"/>
          <w:color w:val="000000"/>
          <w:sz w:val="20"/>
          <w:szCs w:val="20"/>
          <w:lang w:eastAsia="ru-RU"/>
        </w:rPr>
        <w:br/>
        <w:t>(наименование затрат, подлежащих субсидированию)</w:t>
      </w:r>
      <w:r w:rsidRPr="00201A1F">
        <w:rPr>
          <w:rFonts w:ascii="Times New Roman" w:eastAsia="Times New Roman" w:hAnsi="Times New Roman" w:cs="Times New Roman"/>
          <w:color w:val="000000"/>
          <w:sz w:val="20"/>
          <w:szCs w:val="20"/>
          <w:lang w:eastAsia="ru-RU"/>
        </w:rPr>
        <w:br/>
        <w:t>на основании пункта _____ Административного регламента в связи________</w:t>
      </w:r>
      <w:r w:rsidRPr="00201A1F">
        <w:rPr>
          <w:rFonts w:ascii="Times New Roman" w:eastAsia="Times New Roman" w:hAnsi="Times New Roman" w:cs="Times New Roman"/>
          <w:color w:val="000000"/>
          <w:sz w:val="20"/>
          <w:szCs w:val="20"/>
          <w:lang w:eastAsia="ru-RU"/>
        </w:rPr>
        <w:br/>
        <w:t>____________________________________________________________________________________________________________________________________.</w:t>
      </w:r>
      <w:r w:rsidRPr="00201A1F">
        <w:rPr>
          <w:rFonts w:ascii="Times New Roman" w:eastAsia="Times New Roman" w:hAnsi="Times New Roman" w:cs="Times New Roman"/>
          <w:color w:val="000000"/>
          <w:sz w:val="20"/>
          <w:szCs w:val="20"/>
          <w:lang w:eastAsia="ru-RU"/>
        </w:rPr>
        <w:br/>
        <w:t>  </w:t>
      </w:r>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Председатель администрации             ________________/_________________/</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(подпись)                                                                (ФИО)</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РЕЕСТР</w:t>
      </w:r>
      <w:r w:rsidRPr="00201A1F">
        <w:rPr>
          <w:rFonts w:ascii="Times New Roman" w:eastAsia="Times New Roman" w:hAnsi="Times New Roman" w:cs="Times New Roman"/>
          <w:color w:val="000000"/>
          <w:sz w:val="20"/>
          <w:szCs w:val="20"/>
          <w:lang w:eastAsia="ru-RU"/>
        </w:rPr>
        <w:br/>
        <w:t>субъектов малого и среднего</w:t>
      </w:r>
      <w:r w:rsidRPr="00201A1F">
        <w:rPr>
          <w:rFonts w:ascii="Times New Roman" w:eastAsia="Times New Roman" w:hAnsi="Times New Roman" w:cs="Times New Roman"/>
          <w:color w:val="000000"/>
          <w:sz w:val="20"/>
          <w:szCs w:val="20"/>
          <w:lang w:eastAsia="ru-RU"/>
        </w:rPr>
        <w:br/>
        <w:t>предпринимательства - получателей поддержки</w:t>
      </w:r>
      <w:r w:rsidRPr="00201A1F">
        <w:rPr>
          <w:rFonts w:ascii="Times New Roman" w:eastAsia="Times New Roman" w:hAnsi="Times New Roman" w:cs="Times New Roman"/>
          <w:color w:val="000000"/>
          <w:sz w:val="20"/>
          <w:szCs w:val="20"/>
          <w:lang w:eastAsia="ru-RU"/>
        </w:rPr>
        <w:br/>
        <w:t xml:space="preserve">из бюджета </w:t>
      </w:r>
      <w:proofErr w:type="spellStart"/>
      <w:r w:rsidRPr="00201A1F">
        <w:rPr>
          <w:rFonts w:ascii="Times New Roman" w:eastAsia="Times New Roman" w:hAnsi="Times New Roman" w:cs="Times New Roman"/>
          <w:color w:val="000000"/>
          <w:sz w:val="20"/>
          <w:szCs w:val="20"/>
          <w:lang w:eastAsia="ru-RU"/>
        </w:rPr>
        <w:t>Тоджинского</w:t>
      </w:r>
      <w:proofErr w:type="spellEnd"/>
      <w:r w:rsidRPr="00201A1F">
        <w:rPr>
          <w:rFonts w:ascii="Times New Roman" w:eastAsia="Times New Roman" w:hAnsi="Times New Roman" w:cs="Times New Roman"/>
          <w:color w:val="000000"/>
          <w:sz w:val="20"/>
          <w:szCs w:val="20"/>
          <w:lang w:eastAsia="ru-RU"/>
        </w:rPr>
        <w:t xml:space="preserve"> </w:t>
      </w:r>
      <w:proofErr w:type="spellStart"/>
      <w:r w:rsidRPr="00201A1F">
        <w:rPr>
          <w:rFonts w:ascii="Times New Roman" w:eastAsia="Times New Roman" w:hAnsi="Times New Roman" w:cs="Times New Roman"/>
          <w:color w:val="000000"/>
          <w:sz w:val="20"/>
          <w:szCs w:val="20"/>
          <w:lang w:eastAsia="ru-RU"/>
        </w:rPr>
        <w:t>кожууна</w:t>
      </w:r>
      <w:proofErr w:type="spellEnd"/>
      <w:r w:rsidRPr="00201A1F">
        <w:rPr>
          <w:rFonts w:ascii="Times New Roman" w:eastAsia="Times New Roman" w:hAnsi="Times New Roman" w:cs="Times New Roman"/>
          <w:color w:val="000000"/>
          <w:sz w:val="20"/>
          <w:szCs w:val="20"/>
          <w:lang w:eastAsia="ru-RU"/>
        </w:rPr>
        <w:br/>
        <w:t> </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Номер реестровой записи и  дата включения в реестр</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Основание для включения (исключения) сведений в реестр</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Сведения о субъекте малого и среднего предпринимательства - получателей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Сведения о предоставленной поддержке</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Информация о нарушении порядка и условий предоставления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01A1F">
        <w:rPr>
          <w:rFonts w:ascii="Times New Roman" w:eastAsia="Times New Roman" w:hAnsi="Times New Roman" w:cs="Times New Roman"/>
          <w:color w:val="000000"/>
          <w:sz w:val="20"/>
          <w:szCs w:val="20"/>
          <w:lang w:eastAsia="ru-RU"/>
        </w:rPr>
        <w:t>Наименованиеюридического</w:t>
      </w:r>
      <w:proofErr w:type="spellEnd"/>
      <w:r w:rsidRPr="00201A1F">
        <w:rPr>
          <w:rFonts w:ascii="Times New Roman" w:eastAsia="Times New Roman" w:hAnsi="Times New Roman" w:cs="Times New Roman"/>
          <w:color w:val="000000"/>
          <w:sz w:val="20"/>
          <w:szCs w:val="20"/>
          <w:lang w:eastAsia="ru-RU"/>
        </w:rPr>
        <w:t xml:space="preserve"> лица</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01A1F">
        <w:rPr>
          <w:rFonts w:ascii="Times New Roman" w:eastAsia="Times New Roman" w:hAnsi="Times New Roman" w:cs="Times New Roman"/>
          <w:color w:val="000000"/>
          <w:sz w:val="20"/>
          <w:szCs w:val="20"/>
          <w:lang w:eastAsia="ru-RU"/>
        </w:rPr>
        <w:t>Почтовыйадрес</w:t>
      </w:r>
      <w:proofErr w:type="spellEnd"/>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ОГРН/ ОГРНИП</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ИНН</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Вид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Форма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Размер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Срок оказания поддержки</w:t>
      </w:r>
    </w:p>
    <w:p w:rsidR="00C55747" w:rsidRPr="00201A1F" w:rsidRDefault="00C55747" w:rsidP="00201A1F">
      <w:pPr>
        <w:shd w:val="clear" w:color="auto" w:fill="FFFFFF"/>
        <w:spacing w:after="0" w:line="240" w:lineRule="auto"/>
        <w:rPr>
          <w:rFonts w:ascii="Times New Roman" w:eastAsia="Times New Roman" w:hAnsi="Times New Roman" w:cs="Times New Roman"/>
          <w:color w:val="000000"/>
          <w:sz w:val="20"/>
          <w:szCs w:val="20"/>
          <w:lang w:eastAsia="ru-RU"/>
        </w:rPr>
      </w:pPr>
      <w:r w:rsidRPr="00201A1F">
        <w:rPr>
          <w:rFonts w:ascii="Times New Roman" w:eastAsia="Times New Roman" w:hAnsi="Times New Roman" w:cs="Times New Roman"/>
          <w:color w:val="000000"/>
          <w:sz w:val="20"/>
          <w:szCs w:val="20"/>
          <w:lang w:eastAsia="ru-RU"/>
        </w:rPr>
        <w:t> </w:t>
      </w:r>
    </w:p>
    <w:p w:rsidR="00E87B37" w:rsidRPr="00201A1F" w:rsidRDefault="00E87B37" w:rsidP="00201A1F">
      <w:pPr>
        <w:rPr>
          <w:rFonts w:ascii="Times New Roman" w:hAnsi="Times New Roman" w:cs="Times New Roman"/>
        </w:rPr>
      </w:pPr>
    </w:p>
    <w:sectPr w:rsidR="00E87B37" w:rsidRPr="00201A1F" w:rsidSect="00E87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FE"/>
    <w:multiLevelType w:val="multilevel"/>
    <w:tmpl w:val="E200C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B3536"/>
    <w:multiLevelType w:val="multilevel"/>
    <w:tmpl w:val="BDAC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5747"/>
    <w:rsid w:val="00201A1F"/>
    <w:rsid w:val="004B552F"/>
    <w:rsid w:val="00800CA1"/>
    <w:rsid w:val="00A76227"/>
    <w:rsid w:val="00AD4777"/>
    <w:rsid w:val="00C55747"/>
    <w:rsid w:val="00E15ED6"/>
    <w:rsid w:val="00E87B37"/>
    <w:rsid w:val="00F6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7"/>
  </w:style>
  <w:style w:type="paragraph" w:styleId="2">
    <w:name w:val="heading 2"/>
    <w:basedOn w:val="a"/>
    <w:link w:val="20"/>
    <w:uiPriority w:val="9"/>
    <w:qFormat/>
    <w:rsid w:val="00C55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7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5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747"/>
    <w:rPr>
      <w:color w:val="0000FF"/>
      <w:u w:val="single"/>
    </w:rPr>
  </w:style>
  <w:style w:type="character" w:styleId="a5">
    <w:name w:val="Strong"/>
    <w:basedOn w:val="a0"/>
    <w:uiPriority w:val="22"/>
    <w:qFormat/>
    <w:rsid w:val="00C55747"/>
    <w:rPr>
      <w:b/>
      <w:bCs/>
    </w:rPr>
  </w:style>
</w:styles>
</file>

<file path=word/webSettings.xml><?xml version="1.0" encoding="utf-8"?>
<w:webSettings xmlns:r="http://schemas.openxmlformats.org/officeDocument/2006/relationships" xmlns:w="http://schemas.openxmlformats.org/wordprocessingml/2006/main">
  <w:divs>
    <w:div w:id="8308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main?base=RLAW011;n=52352;fld=134;dst=100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3DBAE91F8EB3092F988E637D13F605AB14A912163E68F5C121A244A8E27575288842122A03AE89C7A883EDH765B" TargetMode="External"/><Relationship Id="rId5" Type="http://schemas.openxmlformats.org/officeDocument/2006/relationships/hyperlink" Target="http://www.todzhinsk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5010</Words>
  <Characters>28557</Characters>
  <Application>Microsoft Office Word</Application>
  <DocSecurity>0</DocSecurity>
  <Lines>237</Lines>
  <Paragraphs>66</Paragraphs>
  <ScaleCrop>false</ScaleCrop>
  <Company>Microsoft</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Айберген</dc:creator>
  <cp:keywords/>
  <dc:description/>
  <cp:lastModifiedBy>Айберген</cp:lastModifiedBy>
  <cp:revision>2</cp:revision>
  <dcterms:created xsi:type="dcterms:W3CDTF">2017-06-21T13:53:00Z</dcterms:created>
  <dcterms:modified xsi:type="dcterms:W3CDTF">2017-06-21T13:53:00Z</dcterms:modified>
</cp:coreProperties>
</file>