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897"/>
        <w:gridCol w:w="142"/>
        <w:gridCol w:w="1559"/>
        <w:gridCol w:w="142"/>
        <w:gridCol w:w="4045"/>
        <w:gridCol w:w="280"/>
      </w:tblGrid>
      <w:tr w:rsidR="00742890" w:rsidTr="008E387F">
        <w:trPr>
          <w:gridBefore w:val="1"/>
          <w:wBefore w:w="142" w:type="dxa"/>
        </w:trPr>
        <w:tc>
          <w:tcPr>
            <w:tcW w:w="4039" w:type="dxa"/>
            <w:gridSpan w:val="2"/>
          </w:tcPr>
          <w:p w:rsidR="00742890" w:rsidRDefault="00742890" w:rsidP="008E387F">
            <w:pPr>
              <w:ind w:left="-70" w:firstLine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742890" w:rsidRDefault="00742890" w:rsidP="008E387F">
            <w:pPr>
              <w:ind w:left="-70" w:firstLine="70"/>
              <w:rPr>
                <w:b/>
                <w:sz w:val="24"/>
              </w:rPr>
            </w:pPr>
            <w:r>
              <w:rPr>
                <w:b/>
                <w:sz w:val="24"/>
              </w:rPr>
              <w:t>ТОЖУ КОЖУУННУН</w:t>
            </w:r>
          </w:p>
          <w:p w:rsidR="00742890" w:rsidRDefault="00742890" w:rsidP="008E387F">
            <w:pPr>
              <w:ind w:left="-70" w:firstLine="70"/>
              <w:rPr>
                <w:b/>
                <w:sz w:val="24"/>
              </w:rPr>
            </w:pPr>
            <w:r>
              <w:rPr>
                <w:b/>
                <w:sz w:val="24"/>
              </w:rPr>
              <w:t>ТОЛЭЭЛЕКЧИЛЕР ХУРАЛЫ</w:t>
            </w:r>
          </w:p>
          <w:p w:rsidR="00742890" w:rsidRPr="00CC77CC" w:rsidRDefault="00742890" w:rsidP="008E387F">
            <w:pPr>
              <w:ind w:left="-70" w:firstLine="70"/>
              <w:rPr>
                <w:b/>
                <w:sz w:val="24"/>
              </w:rPr>
            </w:pPr>
          </w:p>
          <w:p w:rsidR="00742890" w:rsidRPr="00C3019C" w:rsidRDefault="00742890" w:rsidP="008E387F">
            <w:pPr>
              <w:ind w:left="-70" w:firstLine="70"/>
              <w:rPr>
                <w:sz w:val="16"/>
              </w:rPr>
            </w:pPr>
            <w:r w:rsidRPr="00C3019C">
              <w:rPr>
                <w:sz w:val="16"/>
              </w:rPr>
              <w:t xml:space="preserve">668530, </w:t>
            </w:r>
            <w:r w:rsidR="00C3019C" w:rsidRPr="00C3019C">
              <w:rPr>
                <w:sz w:val="16"/>
              </w:rPr>
              <w:t xml:space="preserve">Тожу  кожуун, </w:t>
            </w:r>
            <w:r w:rsidRPr="00C3019C">
              <w:rPr>
                <w:sz w:val="16"/>
              </w:rPr>
              <w:t>Тоора-Хем суур,</w:t>
            </w:r>
          </w:p>
          <w:p w:rsidR="00742890" w:rsidRPr="00C3019C" w:rsidRDefault="00742890" w:rsidP="00C3019C">
            <w:pPr>
              <w:ind w:left="-70" w:firstLine="70"/>
              <w:rPr>
                <w:sz w:val="16"/>
              </w:rPr>
            </w:pPr>
            <w:r w:rsidRPr="00C3019C">
              <w:rPr>
                <w:sz w:val="16"/>
              </w:rPr>
              <w:t>кудумчу Октябрьская</w:t>
            </w:r>
            <w:r w:rsidR="00C3019C" w:rsidRPr="00C3019C">
              <w:rPr>
                <w:sz w:val="16"/>
              </w:rPr>
              <w:t>, 18,</w:t>
            </w:r>
          </w:p>
          <w:p w:rsidR="00C3019C" w:rsidRDefault="00C3019C" w:rsidP="00C3019C">
            <w:pPr>
              <w:ind w:left="-70" w:firstLine="70"/>
              <w:rPr>
                <w:rFonts w:ascii="Classic Russian" w:hAnsi="Classic Russian"/>
              </w:rPr>
            </w:pPr>
            <w:r w:rsidRPr="00C3019C">
              <w:rPr>
                <w:sz w:val="16"/>
              </w:rPr>
              <w:t>тел. 2-12-39</w:t>
            </w:r>
          </w:p>
        </w:tc>
        <w:tc>
          <w:tcPr>
            <w:tcW w:w="1701" w:type="dxa"/>
            <w:gridSpan w:val="2"/>
          </w:tcPr>
          <w:p w:rsidR="00742890" w:rsidRDefault="00742890" w:rsidP="006D2DBF">
            <w:pPr>
              <w:jc w:val="both"/>
              <w:rPr>
                <w:rFonts w:ascii="Academy" w:hAnsi="Academy"/>
              </w:rPr>
            </w:pPr>
            <w:r>
              <w:rPr>
                <w:rFonts w:ascii="Academy" w:hAnsi="Academy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74.4pt" o:ole="" fillcolor="window">
                  <v:imagedata r:id="rId6" o:title=""/>
                </v:shape>
                <o:OLEObject Type="Embed" ProgID="PBrush" ShapeID="_x0000_i1025" DrawAspect="Content" ObjectID="_1539001085" r:id="rId7"/>
              </w:object>
            </w:r>
          </w:p>
        </w:tc>
        <w:tc>
          <w:tcPr>
            <w:tcW w:w="4325" w:type="dxa"/>
            <w:gridSpan w:val="2"/>
          </w:tcPr>
          <w:p w:rsidR="00742890" w:rsidRDefault="00742890" w:rsidP="006D2DBF">
            <w:pPr>
              <w:jc w:val="right"/>
              <w:rPr>
                <w:b/>
                <w:sz w:val="24"/>
              </w:rPr>
            </w:pPr>
          </w:p>
          <w:p w:rsidR="00742890" w:rsidRDefault="00742890" w:rsidP="006D2DBF">
            <w:pPr>
              <w:jc w:val="right"/>
              <w:rPr>
                <w:b/>
                <w:sz w:val="24"/>
                <w:szCs w:val="24"/>
              </w:rPr>
            </w:pPr>
            <w:r w:rsidRPr="00861417">
              <w:rPr>
                <w:b/>
                <w:sz w:val="24"/>
                <w:szCs w:val="24"/>
              </w:rPr>
              <w:t>ХУРАЛ ПРЕДСТАВИТЕЛЕЙ</w:t>
            </w:r>
          </w:p>
          <w:p w:rsidR="008C271E" w:rsidRPr="00861417" w:rsidRDefault="008C271E" w:rsidP="006D2D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ТОДЖИНСКОГО КОЖУУНА</w:t>
            </w:r>
            <w:bookmarkStart w:id="0" w:name="_GoBack"/>
            <w:bookmarkEnd w:id="0"/>
          </w:p>
          <w:p w:rsidR="00742890" w:rsidRDefault="00742890" w:rsidP="006D2DBF">
            <w:pPr>
              <w:jc w:val="right"/>
              <w:rPr>
                <w:b/>
                <w:sz w:val="16"/>
              </w:rPr>
            </w:pPr>
          </w:p>
          <w:p w:rsidR="00742890" w:rsidRPr="00C3019C" w:rsidRDefault="00742890" w:rsidP="006D2DBF">
            <w:pPr>
              <w:jc w:val="right"/>
              <w:rPr>
                <w:sz w:val="16"/>
              </w:rPr>
            </w:pPr>
            <w:r w:rsidRPr="00C3019C">
              <w:rPr>
                <w:sz w:val="16"/>
              </w:rPr>
              <w:t>668530,  с.  Тоора-Хем  Тоджинского  кожууна</w:t>
            </w:r>
          </w:p>
          <w:p w:rsidR="00742890" w:rsidRPr="00C3019C" w:rsidRDefault="00742890" w:rsidP="006D2DBF">
            <w:pPr>
              <w:jc w:val="right"/>
              <w:rPr>
                <w:sz w:val="16"/>
              </w:rPr>
            </w:pPr>
            <w:r w:rsidRPr="00C3019C">
              <w:rPr>
                <w:sz w:val="16"/>
              </w:rPr>
              <w:t xml:space="preserve">ул. Октябрьская, 18, </w:t>
            </w:r>
          </w:p>
          <w:p w:rsidR="00742890" w:rsidRDefault="00742890" w:rsidP="006D2DBF">
            <w:pPr>
              <w:jc w:val="right"/>
              <w:rPr>
                <w:rFonts w:ascii="Academy" w:hAnsi="Academy"/>
              </w:rPr>
            </w:pPr>
            <w:r w:rsidRPr="00C3019C">
              <w:rPr>
                <w:sz w:val="16"/>
              </w:rPr>
              <w:t>тел . 2-12-39</w:t>
            </w:r>
            <w:r>
              <w:rPr>
                <w:b/>
                <w:sz w:val="16"/>
              </w:rPr>
              <w:t xml:space="preserve">                                     </w:t>
            </w:r>
          </w:p>
        </w:tc>
      </w:tr>
      <w:tr w:rsidR="00742890" w:rsidTr="008E387F">
        <w:trPr>
          <w:gridAfter w:val="1"/>
          <w:wAfter w:w="280" w:type="dxa"/>
        </w:trPr>
        <w:tc>
          <w:tcPr>
            <w:tcW w:w="4039" w:type="dxa"/>
            <w:gridSpan w:val="2"/>
            <w:tcBorders>
              <w:top w:val="single" w:sz="18" w:space="0" w:color="auto"/>
            </w:tcBorders>
          </w:tcPr>
          <w:p w:rsidR="00742890" w:rsidRDefault="00742890" w:rsidP="008E387F">
            <w:pPr>
              <w:ind w:left="-70" w:firstLine="70"/>
              <w:rPr>
                <w:rFonts w:ascii="Classic Russian" w:hAnsi="Classic Russi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742890" w:rsidRDefault="00742890" w:rsidP="006D2DBF">
            <w:pPr>
              <w:jc w:val="both"/>
              <w:rPr>
                <w:rFonts w:ascii="Academy" w:hAnsi="Academy"/>
              </w:rPr>
            </w:pPr>
          </w:p>
        </w:tc>
        <w:tc>
          <w:tcPr>
            <w:tcW w:w="4187" w:type="dxa"/>
            <w:gridSpan w:val="2"/>
            <w:tcBorders>
              <w:top w:val="single" w:sz="18" w:space="0" w:color="auto"/>
            </w:tcBorders>
          </w:tcPr>
          <w:p w:rsidR="00742890" w:rsidRDefault="00742890" w:rsidP="006D2DBF">
            <w:pPr>
              <w:jc w:val="right"/>
              <w:rPr>
                <w:rFonts w:ascii="Academy" w:hAnsi="Academy"/>
              </w:rPr>
            </w:pPr>
          </w:p>
        </w:tc>
      </w:tr>
      <w:tr w:rsidR="00742890" w:rsidTr="008E387F">
        <w:trPr>
          <w:gridBefore w:val="1"/>
          <w:wBefore w:w="142" w:type="dxa"/>
        </w:trPr>
        <w:tc>
          <w:tcPr>
            <w:tcW w:w="4039" w:type="dxa"/>
            <w:gridSpan w:val="2"/>
          </w:tcPr>
          <w:p w:rsidR="00742890" w:rsidRPr="0068676B" w:rsidRDefault="002D3F15" w:rsidP="004869BB">
            <w:pPr>
              <w:ind w:left="-70" w:firstLine="70"/>
              <w:rPr>
                <w:rFonts w:ascii="Classic Russian" w:hAnsi="Classic Russian"/>
                <w:sz w:val="24"/>
                <w:szCs w:val="24"/>
              </w:rPr>
            </w:pPr>
            <w:r w:rsidRPr="0068676B">
              <w:rPr>
                <w:sz w:val="24"/>
                <w:szCs w:val="24"/>
              </w:rPr>
              <w:t>№</w:t>
            </w:r>
            <w:r w:rsidR="00871662" w:rsidRPr="0068676B">
              <w:rPr>
                <w:sz w:val="24"/>
                <w:szCs w:val="24"/>
              </w:rPr>
              <w:t xml:space="preserve"> </w:t>
            </w:r>
            <w:r w:rsidR="00EA46DE" w:rsidRPr="0068676B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742890" w:rsidRPr="0068676B" w:rsidRDefault="002D3F15" w:rsidP="006D2DB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676B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:rsidR="002D3F15" w:rsidRPr="0068676B" w:rsidRDefault="002D3F15" w:rsidP="006D2DB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5" w:type="dxa"/>
            <w:gridSpan w:val="2"/>
          </w:tcPr>
          <w:p w:rsidR="00742890" w:rsidRPr="0068676B" w:rsidRDefault="001105F3" w:rsidP="004F397A">
            <w:pPr>
              <w:jc w:val="center"/>
              <w:rPr>
                <w:rFonts w:ascii="Academy" w:hAnsi="Academy"/>
                <w:sz w:val="24"/>
                <w:szCs w:val="24"/>
              </w:rPr>
            </w:pPr>
            <w:r w:rsidRPr="0068676B">
              <w:rPr>
                <w:sz w:val="24"/>
                <w:szCs w:val="24"/>
              </w:rPr>
              <w:t xml:space="preserve">   </w:t>
            </w:r>
            <w:r w:rsidR="004869BB" w:rsidRPr="0068676B">
              <w:rPr>
                <w:sz w:val="24"/>
                <w:szCs w:val="24"/>
              </w:rPr>
              <w:t xml:space="preserve">         </w:t>
            </w:r>
            <w:r w:rsidRPr="0068676B">
              <w:rPr>
                <w:sz w:val="24"/>
                <w:szCs w:val="24"/>
              </w:rPr>
              <w:t xml:space="preserve">    </w:t>
            </w:r>
            <w:r w:rsidR="002D3F15" w:rsidRPr="0068676B">
              <w:rPr>
                <w:sz w:val="24"/>
                <w:szCs w:val="24"/>
              </w:rPr>
              <w:t xml:space="preserve"> «</w:t>
            </w:r>
            <w:r w:rsidR="00EA46DE" w:rsidRPr="0068676B">
              <w:rPr>
                <w:sz w:val="24"/>
                <w:szCs w:val="24"/>
              </w:rPr>
              <w:t>27</w:t>
            </w:r>
            <w:r w:rsidR="002D3F15" w:rsidRPr="0068676B">
              <w:rPr>
                <w:sz w:val="24"/>
                <w:szCs w:val="24"/>
              </w:rPr>
              <w:t>»</w:t>
            </w:r>
            <w:r w:rsidR="00742890" w:rsidRPr="0068676B">
              <w:rPr>
                <w:sz w:val="24"/>
                <w:szCs w:val="24"/>
              </w:rPr>
              <w:t xml:space="preserve"> </w:t>
            </w:r>
            <w:r w:rsidR="002D3F15" w:rsidRPr="0068676B">
              <w:rPr>
                <w:sz w:val="24"/>
                <w:szCs w:val="24"/>
              </w:rPr>
              <w:t xml:space="preserve"> </w:t>
            </w:r>
            <w:r w:rsidR="00871662" w:rsidRPr="0068676B">
              <w:rPr>
                <w:sz w:val="24"/>
                <w:szCs w:val="24"/>
              </w:rPr>
              <w:t xml:space="preserve">октября </w:t>
            </w:r>
            <w:r w:rsidR="002D3F15" w:rsidRPr="0068676B">
              <w:rPr>
                <w:sz w:val="24"/>
                <w:szCs w:val="24"/>
              </w:rPr>
              <w:t xml:space="preserve"> </w:t>
            </w:r>
            <w:r w:rsidR="00742890" w:rsidRPr="0068676B">
              <w:rPr>
                <w:sz w:val="24"/>
                <w:szCs w:val="24"/>
              </w:rPr>
              <w:t>201</w:t>
            </w:r>
            <w:r w:rsidR="004869BB" w:rsidRPr="0068676B">
              <w:rPr>
                <w:sz w:val="24"/>
                <w:szCs w:val="24"/>
              </w:rPr>
              <w:t>6</w:t>
            </w:r>
            <w:r w:rsidR="00742890" w:rsidRPr="0068676B">
              <w:rPr>
                <w:sz w:val="24"/>
                <w:szCs w:val="24"/>
              </w:rPr>
              <w:t>г</w:t>
            </w:r>
            <w:r w:rsidRPr="0068676B">
              <w:rPr>
                <w:sz w:val="24"/>
                <w:szCs w:val="24"/>
              </w:rPr>
              <w:t>.</w:t>
            </w:r>
          </w:p>
        </w:tc>
      </w:tr>
    </w:tbl>
    <w:p w:rsidR="004F397A" w:rsidRDefault="004F397A" w:rsidP="00742890">
      <w:pPr>
        <w:ind w:firstLine="708"/>
        <w:jc w:val="center"/>
        <w:rPr>
          <w:sz w:val="28"/>
          <w:szCs w:val="28"/>
        </w:rPr>
      </w:pPr>
    </w:p>
    <w:p w:rsidR="00742890" w:rsidRPr="001105F3" w:rsidRDefault="00742890" w:rsidP="00742890">
      <w:pPr>
        <w:ind w:firstLine="708"/>
        <w:jc w:val="center"/>
        <w:rPr>
          <w:sz w:val="28"/>
          <w:szCs w:val="28"/>
        </w:rPr>
      </w:pPr>
      <w:r w:rsidRPr="001105F3">
        <w:rPr>
          <w:sz w:val="28"/>
          <w:szCs w:val="28"/>
        </w:rPr>
        <w:t>РЕШЕНИЕ</w:t>
      </w:r>
    </w:p>
    <w:p w:rsidR="00742890" w:rsidRPr="001105F3" w:rsidRDefault="00742890" w:rsidP="00742890">
      <w:pPr>
        <w:ind w:firstLine="708"/>
        <w:jc w:val="center"/>
        <w:rPr>
          <w:sz w:val="28"/>
          <w:szCs w:val="28"/>
        </w:rPr>
      </w:pPr>
      <w:r w:rsidRPr="001105F3">
        <w:rPr>
          <w:sz w:val="28"/>
          <w:szCs w:val="28"/>
        </w:rPr>
        <w:t>Хурала представителей Тоджинского кожууна</w:t>
      </w:r>
    </w:p>
    <w:p w:rsidR="00307293" w:rsidRPr="001105F3" w:rsidRDefault="00307293" w:rsidP="00742890">
      <w:pPr>
        <w:ind w:firstLine="708"/>
        <w:jc w:val="center"/>
        <w:rPr>
          <w:sz w:val="28"/>
          <w:szCs w:val="28"/>
        </w:rPr>
      </w:pPr>
    </w:p>
    <w:p w:rsidR="008E387F" w:rsidRDefault="00307293" w:rsidP="00ED4531">
      <w:pPr>
        <w:ind w:left="-567"/>
        <w:jc w:val="center"/>
        <w:rPr>
          <w:sz w:val="28"/>
          <w:szCs w:val="28"/>
        </w:rPr>
      </w:pPr>
      <w:r w:rsidRPr="001105F3">
        <w:rPr>
          <w:sz w:val="28"/>
          <w:szCs w:val="28"/>
        </w:rPr>
        <w:t>О</w:t>
      </w:r>
      <w:r w:rsidR="00D37372">
        <w:rPr>
          <w:sz w:val="28"/>
          <w:szCs w:val="28"/>
        </w:rPr>
        <w:t xml:space="preserve">б особенностях </w:t>
      </w:r>
      <w:r w:rsidR="0055371C">
        <w:rPr>
          <w:sz w:val="28"/>
          <w:szCs w:val="28"/>
        </w:rPr>
        <w:t>рассмотрения</w:t>
      </w:r>
      <w:r w:rsidR="002409E6">
        <w:rPr>
          <w:sz w:val="28"/>
          <w:szCs w:val="28"/>
        </w:rPr>
        <w:t xml:space="preserve"> </w:t>
      </w:r>
      <w:r w:rsidR="00D37372">
        <w:rPr>
          <w:sz w:val="28"/>
          <w:szCs w:val="28"/>
        </w:rPr>
        <w:t xml:space="preserve">проекта бюджета </w:t>
      </w:r>
    </w:p>
    <w:p w:rsidR="0055371C" w:rsidRDefault="00D37372" w:rsidP="00ED453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«Тоджинский кожуун» на 201</w:t>
      </w:r>
      <w:r w:rsidR="004869BB">
        <w:rPr>
          <w:sz w:val="28"/>
          <w:szCs w:val="28"/>
        </w:rPr>
        <w:t>7</w:t>
      </w:r>
      <w:r>
        <w:rPr>
          <w:sz w:val="28"/>
          <w:szCs w:val="28"/>
        </w:rPr>
        <w:t xml:space="preserve"> год и</w:t>
      </w:r>
      <w:r w:rsidR="004869BB">
        <w:rPr>
          <w:sz w:val="28"/>
          <w:szCs w:val="28"/>
        </w:rPr>
        <w:t xml:space="preserve"> </w:t>
      </w:r>
    </w:p>
    <w:p w:rsidR="00ED4531" w:rsidRPr="001105F3" w:rsidRDefault="004869BB" w:rsidP="0055371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2018 и 2019</w:t>
      </w:r>
      <w:r w:rsidR="0055371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B927F2" w:rsidRPr="00C619BE" w:rsidRDefault="00EC39B0" w:rsidP="00713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       </w:t>
      </w:r>
      <w:r w:rsidR="00713112" w:rsidRPr="00C619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19BE">
        <w:rPr>
          <w:rFonts w:ascii="Times New Roman" w:hAnsi="Times New Roman" w:cs="Times New Roman"/>
          <w:sz w:val="24"/>
          <w:szCs w:val="24"/>
        </w:rPr>
        <w:t>На основании Федеральн</w:t>
      </w:r>
      <w:r w:rsidR="00E83018" w:rsidRPr="00C619BE">
        <w:rPr>
          <w:rFonts w:ascii="Times New Roman" w:hAnsi="Times New Roman" w:cs="Times New Roman"/>
          <w:sz w:val="24"/>
          <w:szCs w:val="24"/>
        </w:rPr>
        <w:t>ого</w:t>
      </w:r>
      <w:r w:rsidRPr="00C619B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3018" w:rsidRPr="00C619BE">
        <w:rPr>
          <w:rFonts w:ascii="Times New Roman" w:hAnsi="Times New Roman" w:cs="Times New Roman"/>
          <w:sz w:val="24"/>
          <w:szCs w:val="24"/>
        </w:rPr>
        <w:t>а</w:t>
      </w:r>
      <w:r w:rsidRPr="00C619BE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9F42C5" w:rsidRPr="00C619BE">
        <w:rPr>
          <w:rFonts w:ascii="Times New Roman" w:hAnsi="Times New Roman" w:cs="Times New Roman"/>
          <w:sz w:val="24"/>
          <w:szCs w:val="24"/>
        </w:rPr>
        <w:t>02</w:t>
      </w:r>
      <w:r w:rsidR="008804B2" w:rsidRPr="00C619BE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C619BE">
        <w:rPr>
          <w:rFonts w:ascii="Times New Roman" w:hAnsi="Times New Roman" w:cs="Times New Roman"/>
          <w:sz w:val="24"/>
          <w:szCs w:val="24"/>
        </w:rPr>
        <w:t>201</w:t>
      </w:r>
      <w:r w:rsidR="009F42C5" w:rsidRPr="00C619BE">
        <w:rPr>
          <w:rFonts w:ascii="Times New Roman" w:hAnsi="Times New Roman" w:cs="Times New Roman"/>
          <w:sz w:val="24"/>
          <w:szCs w:val="24"/>
        </w:rPr>
        <w:t>6</w:t>
      </w:r>
      <w:r w:rsidR="008804B2" w:rsidRPr="00C619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F42C5" w:rsidRPr="00C619BE">
        <w:rPr>
          <w:rFonts w:ascii="Times New Roman" w:hAnsi="Times New Roman" w:cs="Times New Roman"/>
          <w:sz w:val="24"/>
          <w:szCs w:val="24"/>
        </w:rPr>
        <w:t>158</w:t>
      </w:r>
      <w:r w:rsidRPr="00C619BE">
        <w:rPr>
          <w:rFonts w:ascii="Times New Roman" w:hAnsi="Times New Roman" w:cs="Times New Roman"/>
          <w:sz w:val="24"/>
          <w:szCs w:val="24"/>
        </w:rPr>
        <w:t xml:space="preserve">-ФЗ </w:t>
      </w:r>
      <w:r w:rsidR="004143A1" w:rsidRPr="00C619BE">
        <w:rPr>
          <w:rFonts w:ascii="Times New Roman" w:hAnsi="Times New Roman" w:cs="Times New Roman"/>
          <w:sz w:val="24"/>
          <w:szCs w:val="24"/>
        </w:rPr>
        <w:t>«</w:t>
      </w:r>
      <w:r w:rsidRPr="00C619BE">
        <w:rPr>
          <w:rFonts w:ascii="Times New Roman" w:hAnsi="Times New Roman" w:cs="Times New Roman"/>
          <w:sz w:val="24"/>
          <w:szCs w:val="24"/>
        </w:rPr>
        <w:t>О</w:t>
      </w:r>
      <w:r w:rsidR="009F42C5" w:rsidRPr="00C619BE">
        <w:rPr>
          <w:rFonts w:ascii="Times New Roman" w:hAnsi="Times New Roman" w:cs="Times New Roman"/>
          <w:sz w:val="24"/>
          <w:szCs w:val="24"/>
        </w:rPr>
        <w:t xml:space="preserve"> приост</w:t>
      </w:r>
      <w:r w:rsidR="004F397A" w:rsidRPr="00C619BE">
        <w:rPr>
          <w:rFonts w:ascii="Times New Roman" w:hAnsi="Times New Roman" w:cs="Times New Roman"/>
          <w:sz w:val="24"/>
          <w:szCs w:val="24"/>
        </w:rPr>
        <w:t>ан</w:t>
      </w:r>
      <w:r w:rsidR="009F42C5" w:rsidRPr="00C619BE">
        <w:rPr>
          <w:rFonts w:ascii="Times New Roman" w:hAnsi="Times New Roman" w:cs="Times New Roman"/>
          <w:sz w:val="24"/>
          <w:szCs w:val="24"/>
        </w:rPr>
        <w:t>овлении</w:t>
      </w:r>
      <w:r w:rsidR="004F397A" w:rsidRPr="00C619BE">
        <w:rPr>
          <w:sz w:val="24"/>
          <w:szCs w:val="24"/>
        </w:rPr>
        <w:t xml:space="preserve"> </w:t>
      </w:r>
      <w:r w:rsidR="004F397A" w:rsidRPr="00C619BE">
        <w:rPr>
          <w:rFonts w:ascii="Times New Roman" w:hAnsi="Times New Roman" w:cs="Times New Roman"/>
          <w:sz w:val="24"/>
          <w:szCs w:val="24"/>
        </w:rPr>
        <w:t>действия отдельных положений Бюджетного кодекса Российской Федерации и</w:t>
      </w:r>
      <w:r w:rsidRPr="00C619BE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</w:t>
      </w:r>
      <w:r w:rsidR="004F397A" w:rsidRPr="00C619BE">
        <w:rPr>
          <w:rFonts w:ascii="Times New Roman" w:hAnsi="Times New Roman" w:cs="Times New Roman"/>
          <w:sz w:val="24"/>
          <w:szCs w:val="24"/>
        </w:rPr>
        <w:t xml:space="preserve">» </w:t>
      </w:r>
      <w:r w:rsidR="00E83018" w:rsidRPr="00C619BE">
        <w:rPr>
          <w:rFonts w:ascii="Times New Roman" w:hAnsi="Times New Roman" w:cs="Times New Roman"/>
          <w:sz w:val="24"/>
          <w:szCs w:val="24"/>
        </w:rPr>
        <w:t>Хурал представителей Тоджинского кожууна РЕШИЛ:</w:t>
      </w:r>
    </w:p>
    <w:p w:rsidR="0055371C" w:rsidRPr="00C619BE" w:rsidRDefault="00713112" w:rsidP="0071311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1.  </w:t>
      </w:r>
      <w:r w:rsidR="0055371C" w:rsidRPr="00C619BE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AD7055" w:rsidRPr="00C619BE">
        <w:rPr>
          <w:rFonts w:ascii="Times New Roman" w:hAnsi="Times New Roman" w:cs="Times New Roman"/>
          <w:sz w:val="24"/>
          <w:szCs w:val="24"/>
        </w:rPr>
        <w:t xml:space="preserve">до 1 января 2017 года </w:t>
      </w:r>
      <w:r w:rsidR="0055371C" w:rsidRPr="00C619BE">
        <w:rPr>
          <w:rFonts w:ascii="Times New Roman" w:hAnsi="Times New Roman" w:cs="Times New Roman"/>
          <w:sz w:val="24"/>
          <w:szCs w:val="24"/>
        </w:rPr>
        <w:t>действи</w:t>
      </w:r>
      <w:r w:rsidR="00C9183F" w:rsidRPr="00C619BE">
        <w:rPr>
          <w:rFonts w:ascii="Times New Roman" w:hAnsi="Times New Roman" w:cs="Times New Roman"/>
          <w:sz w:val="24"/>
          <w:szCs w:val="24"/>
        </w:rPr>
        <w:t>е статьи 14 пункт 1, статьи 15 пунктов 1,2, статьи 15.1 и 15.2</w:t>
      </w:r>
      <w:r w:rsidR="0055371C"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="00C9183F"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="00AD7055" w:rsidRPr="00C619BE">
        <w:rPr>
          <w:rFonts w:ascii="Times New Roman" w:hAnsi="Times New Roman" w:cs="Times New Roman"/>
          <w:sz w:val="24"/>
          <w:szCs w:val="24"/>
        </w:rPr>
        <w:t>Решени</w:t>
      </w:r>
      <w:r w:rsidR="00C9183F" w:rsidRPr="00C619BE">
        <w:rPr>
          <w:rFonts w:ascii="Times New Roman" w:hAnsi="Times New Roman" w:cs="Times New Roman"/>
          <w:sz w:val="24"/>
          <w:szCs w:val="24"/>
        </w:rPr>
        <w:t>я</w:t>
      </w:r>
      <w:r w:rsidR="00AD7055" w:rsidRPr="00C619BE">
        <w:rPr>
          <w:rFonts w:ascii="Times New Roman" w:hAnsi="Times New Roman" w:cs="Times New Roman"/>
          <w:sz w:val="24"/>
          <w:szCs w:val="24"/>
        </w:rPr>
        <w:t xml:space="preserve"> Хурала представителей Тоджинского кожууна</w:t>
      </w:r>
      <w:r w:rsidR="00AD7055" w:rsidRPr="00C619BE">
        <w:rPr>
          <w:sz w:val="24"/>
          <w:szCs w:val="24"/>
        </w:rPr>
        <w:t xml:space="preserve"> </w:t>
      </w:r>
      <w:r w:rsidR="00AD7055" w:rsidRPr="00C619BE">
        <w:rPr>
          <w:rFonts w:ascii="Times New Roman" w:hAnsi="Times New Roman" w:cs="Times New Roman"/>
          <w:sz w:val="24"/>
          <w:szCs w:val="24"/>
        </w:rPr>
        <w:t>от 18 июня 2016 года №20 «Об утверждении Положения «О бюджетном процессе в муниципальном районе «Тоджинский кожуун»</w:t>
      </w:r>
      <w:r w:rsidR="00C9183F" w:rsidRPr="00C619BE">
        <w:rPr>
          <w:rFonts w:ascii="Times New Roman" w:hAnsi="Times New Roman" w:cs="Times New Roman"/>
          <w:sz w:val="24"/>
          <w:szCs w:val="24"/>
        </w:rPr>
        <w:t>.</w:t>
      </w:r>
    </w:p>
    <w:p w:rsidR="00225831" w:rsidRPr="00C619BE" w:rsidRDefault="00713112" w:rsidP="00713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5A1C5D" w:rsidRPr="00C619BE">
        <w:rPr>
          <w:rFonts w:ascii="Times New Roman" w:hAnsi="Times New Roman" w:cs="Times New Roman"/>
          <w:sz w:val="24"/>
          <w:szCs w:val="24"/>
        </w:rPr>
        <w:t xml:space="preserve">. </w:t>
      </w:r>
      <w:r w:rsidR="008B6ADB" w:rsidRPr="00C619B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2E6C5C" w:rsidRPr="00C619BE">
        <w:rPr>
          <w:rFonts w:ascii="Times New Roman" w:hAnsi="Times New Roman" w:cs="Times New Roman"/>
          <w:sz w:val="24"/>
          <w:szCs w:val="24"/>
        </w:rPr>
        <w:t>в 201</w:t>
      </w:r>
      <w:r w:rsidR="009F42C5" w:rsidRPr="00C619BE">
        <w:rPr>
          <w:rFonts w:ascii="Times New Roman" w:hAnsi="Times New Roman" w:cs="Times New Roman"/>
          <w:sz w:val="24"/>
          <w:szCs w:val="24"/>
        </w:rPr>
        <w:t>6</w:t>
      </w:r>
      <w:r w:rsidR="002E6C5C" w:rsidRPr="00C619B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6ADB" w:rsidRPr="00C619BE">
        <w:rPr>
          <w:rFonts w:ascii="Times New Roman" w:hAnsi="Times New Roman" w:cs="Times New Roman"/>
          <w:sz w:val="24"/>
          <w:szCs w:val="24"/>
        </w:rPr>
        <w:t>Администрация муниципального района «То</w:t>
      </w:r>
      <w:r w:rsidR="00AE6E92" w:rsidRPr="00C619BE">
        <w:rPr>
          <w:rFonts w:ascii="Times New Roman" w:hAnsi="Times New Roman" w:cs="Times New Roman"/>
          <w:sz w:val="24"/>
          <w:szCs w:val="24"/>
        </w:rPr>
        <w:t>д</w:t>
      </w:r>
      <w:r w:rsidR="008B6ADB" w:rsidRPr="00C619BE">
        <w:rPr>
          <w:rFonts w:ascii="Times New Roman" w:hAnsi="Times New Roman" w:cs="Times New Roman"/>
          <w:sz w:val="24"/>
          <w:szCs w:val="24"/>
        </w:rPr>
        <w:t>жинский кожуун»</w:t>
      </w:r>
      <w:r w:rsidR="00225831" w:rsidRPr="00C619BE">
        <w:rPr>
          <w:rFonts w:ascii="Times New Roman" w:hAnsi="Times New Roman" w:cs="Times New Roman"/>
          <w:sz w:val="24"/>
          <w:szCs w:val="24"/>
        </w:rPr>
        <w:t>:</w:t>
      </w:r>
      <w:r w:rsidR="008B6ADB" w:rsidRPr="00C6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DB" w:rsidRPr="00C619BE" w:rsidRDefault="00713112" w:rsidP="00713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5831" w:rsidRPr="00C619BE">
        <w:rPr>
          <w:rFonts w:ascii="Times New Roman" w:hAnsi="Times New Roman" w:cs="Times New Roman"/>
          <w:sz w:val="24"/>
          <w:szCs w:val="24"/>
        </w:rPr>
        <w:t xml:space="preserve">- </w:t>
      </w:r>
      <w:r w:rsidR="008B6ADB" w:rsidRPr="00C619BE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A6784D" w:rsidRPr="00C619BE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8B6ADB" w:rsidRPr="00C619BE">
        <w:rPr>
          <w:rFonts w:ascii="Times New Roman" w:hAnsi="Times New Roman" w:cs="Times New Roman"/>
          <w:sz w:val="24"/>
          <w:szCs w:val="24"/>
        </w:rPr>
        <w:t xml:space="preserve">Хурала представителей Тоджинского кожууна </w:t>
      </w:r>
      <w:r w:rsidR="00A6784D" w:rsidRPr="00C619BE">
        <w:rPr>
          <w:rFonts w:ascii="Times New Roman" w:hAnsi="Times New Roman" w:cs="Times New Roman"/>
          <w:sz w:val="24"/>
          <w:szCs w:val="24"/>
        </w:rPr>
        <w:t>проект бюджета муниципального района «Тоджинский кожуун» на 201</w:t>
      </w:r>
      <w:r w:rsidR="009F42C5" w:rsidRPr="00C619BE">
        <w:rPr>
          <w:rFonts w:ascii="Times New Roman" w:hAnsi="Times New Roman" w:cs="Times New Roman"/>
          <w:sz w:val="24"/>
          <w:szCs w:val="24"/>
        </w:rPr>
        <w:t>7</w:t>
      </w:r>
      <w:r w:rsidR="00A6784D" w:rsidRPr="00C619BE">
        <w:rPr>
          <w:rFonts w:ascii="Times New Roman" w:hAnsi="Times New Roman" w:cs="Times New Roman"/>
          <w:sz w:val="24"/>
          <w:szCs w:val="24"/>
        </w:rPr>
        <w:t xml:space="preserve"> год </w:t>
      </w:r>
      <w:r w:rsidR="009F42C5" w:rsidRPr="00C619BE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 </w:t>
      </w:r>
      <w:r w:rsidR="00A6784D" w:rsidRPr="00C619BE">
        <w:rPr>
          <w:rFonts w:ascii="Times New Roman" w:hAnsi="Times New Roman" w:cs="Times New Roman"/>
          <w:sz w:val="24"/>
          <w:szCs w:val="24"/>
        </w:rPr>
        <w:t>не позднее 1 декабря 201</w:t>
      </w:r>
      <w:r w:rsidR="009F42C5" w:rsidRPr="00C619BE">
        <w:rPr>
          <w:rFonts w:ascii="Times New Roman" w:hAnsi="Times New Roman" w:cs="Times New Roman"/>
          <w:sz w:val="24"/>
          <w:szCs w:val="24"/>
        </w:rPr>
        <w:t>6</w:t>
      </w:r>
      <w:r w:rsidR="00A6784D"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="00225831" w:rsidRPr="00C619BE">
        <w:rPr>
          <w:rFonts w:ascii="Times New Roman" w:hAnsi="Times New Roman" w:cs="Times New Roman"/>
          <w:sz w:val="24"/>
          <w:szCs w:val="24"/>
        </w:rPr>
        <w:t>года</w:t>
      </w:r>
      <w:r w:rsidR="00301E06" w:rsidRPr="00C619BE">
        <w:rPr>
          <w:rFonts w:ascii="Times New Roman" w:hAnsi="Times New Roman" w:cs="Times New Roman"/>
          <w:sz w:val="24"/>
          <w:szCs w:val="24"/>
        </w:rPr>
        <w:t>;</w:t>
      </w:r>
    </w:p>
    <w:p w:rsidR="00301E06" w:rsidRPr="00C619BE" w:rsidRDefault="00713112" w:rsidP="00713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E06" w:rsidRPr="00C619BE">
        <w:rPr>
          <w:rFonts w:ascii="Times New Roman" w:hAnsi="Times New Roman" w:cs="Times New Roman"/>
          <w:sz w:val="24"/>
          <w:szCs w:val="24"/>
        </w:rPr>
        <w:t>- В течение 1 дня со дня внесения проекта Решения о бюджете с необходимыми документами и материалами председатель Хурала представителей направляет его в Контрольный орган для проведения экспертизы с целью оценки обоснованности доходных и расходных статей, размера дефицита проекта бюджета и на рассмотрение в Комитет по бюджету и другие постоянные комитеты Хурала;</w:t>
      </w:r>
    </w:p>
    <w:p w:rsidR="00301E06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E06" w:rsidRPr="00C619BE">
        <w:rPr>
          <w:rFonts w:ascii="Times New Roman" w:hAnsi="Times New Roman" w:cs="Times New Roman"/>
          <w:sz w:val="24"/>
          <w:szCs w:val="24"/>
        </w:rPr>
        <w:t>- Контрольно-счетный орган</w:t>
      </w:r>
      <w:r w:rsidR="00E61336" w:rsidRPr="00C619BE">
        <w:rPr>
          <w:rFonts w:ascii="Times New Roman" w:hAnsi="Times New Roman" w:cs="Times New Roman"/>
          <w:sz w:val="24"/>
          <w:szCs w:val="24"/>
        </w:rPr>
        <w:t xml:space="preserve"> проводит финансовую экспертизу в течение 5 </w:t>
      </w:r>
      <w:r w:rsidR="00301E06" w:rsidRPr="00C619BE">
        <w:rPr>
          <w:rFonts w:ascii="Times New Roman" w:hAnsi="Times New Roman" w:cs="Times New Roman"/>
          <w:sz w:val="24"/>
          <w:szCs w:val="24"/>
        </w:rPr>
        <w:t xml:space="preserve">дней со дня принятия проекта </w:t>
      </w:r>
      <w:r w:rsidR="00E61336" w:rsidRPr="00C619BE">
        <w:rPr>
          <w:rFonts w:ascii="Times New Roman" w:hAnsi="Times New Roman" w:cs="Times New Roman"/>
          <w:sz w:val="24"/>
          <w:szCs w:val="24"/>
        </w:rPr>
        <w:t>и направляет заключение в Хурал представителей Тоджинского кожууна;</w:t>
      </w:r>
    </w:p>
    <w:p w:rsidR="00E61336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1336" w:rsidRPr="00C619BE">
        <w:rPr>
          <w:rFonts w:ascii="Times New Roman" w:hAnsi="Times New Roman" w:cs="Times New Roman"/>
          <w:sz w:val="24"/>
          <w:szCs w:val="24"/>
        </w:rPr>
        <w:t>- При рассмотрении проекта решения о муниципальном бюджете в первом чтении проводится обсуждение и голосование по утверждению основных характеристик бюджета</w:t>
      </w:r>
      <w:r w:rsidR="007277F5" w:rsidRPr="00C619BE">
        <w:rPr>
          <w:rFonts w:ascii="Times New Roman" w:hAnsi="Times New Roman" w:cs="Times New Roman"/>
          <w:sz w:val="24"/>
          <w:szCs w:val="24"/>
        </w:rPr>
        <w:t xml:space="preserve"> в течение 5 календарных дней</w:t>
      </w:r>
      <w:r w:rsidR="00E61336" w:rsidRPr="00C619BE">
        <w:rPr>
          <w:rFonts w:ascii="Times New Roman" w:hAnsi="Times New Roman" w:cs="Times New Roman"/>
          <w:sz w:val="24"/>
          <w:szCs w:val="24"/>
        </w:rPr>
        <w:t>;</w:t>
      </w:r>
    </w:p>
    <w:p w:rsidR="00E61336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1336" w:rsidRPr="00C619BE">
        <w:rPr>
          <w:rFonts w:ascii="Times New Roman" w:hAnsi="Times New Roman" w:cs="Times New Roman"/>
          <w:sz w:val="24"/>
          <w:szCs w:val="24"/>
        </w:rPr>
        <w:t>-</w:t>
      </w:r>
      <w:r w:rsidR="007277F5" w:rsidRPr="00C619BE">
        <w:rPr>
          <w:rFonts w:ascii="Times New Roman" w:hAnsi="Times New Roman" w:cs="Times New Roman"/>
          <w:sz w:val="24"/>
          <w:szCs w:val="24"/>
        </w:rPr>
        <w:t xml:space="preserve"> После принятия проекта Решения в первом чтении в течение 3 календарных дней подают бюджетную комиссию поправки к проекту Решения по предмету второго чтения;</w:t>
      </w:r>
    </w:p>
    <w:p w:rsidR="007277F5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7F5" w:rsidRPr="00C619BE">
        <w:rPr>
          <w:rFonts w:ascii="Times New Roman" w:hAnsi="Times New Roman" w:cs="Times New Roman"/>
          <w:sz w:val="24"/>
          <w:szCs w:val="24"/>
        </w:rPr>
        <w:t>- Во втором чтении обсуждение по разделам, целевым статьям, видам расходов муниципального бюджета</w:t>
      </w:r>
      <w:r w:rsidR="00783BAB" w:rsidRPr="00C619BE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дней;</w:t>
      </w:r>
    </w:p>
    <w:p w:rsidR="00783BAB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BAB" w:rsidRPr="00C619BE">
        <w:rPr>
          <w:rFonts w:ascii="Times New Roman" w:hAnsi="Times New Roman" w:cs="Times New Roman"/>
          <w:sz w:val="24"/>
          <w:szCs w:val="24"/>
        </w:rPr>
        <w:t xml:space="preserve">- Принятие проекта Решения о муниципальном бюджете Тоджинского кожууна на 2017 год и плановый период 2018 и 2019 годов в целом до 30 декабря 2016 года. </w:t>
      </w:r>
    </w:p>
    <w:p w:rsidR="00E40875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2FD1" w:rsidRPr="00C619BE">
        <w:rPr>
          <w:rFonts w:ascii="Times New Roman" w:hAnsi="Times New Roman" w:cs="Times New Roman"/>
          <w:sz w:val="24"/>
          <w:szCs w:val="24"/>
        </w:rPr>
        <w:t>3</w:t>
      </w:r>
      <w:r w:rsidR="00E40875" w:rsidRPr="00C619BE">
        <w:rPr>
          <w:rFonts w:ascii="Times New Roman" w:hAnsi="Times New Roman" w:cs="Times New Roman"/>
          <w:sz w:val="24"/>
          <w:szCs w:val="24"/>
        </w:rPr>
        <w:t xml:space="preserve">. </w:t>
      </w:r>
      <w:r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="00E40875" w:rsidRPr="00C619B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бюджетную комиссию Хурала представителей Тоджинского кожууна.</w:t>
      </w:r>
    </w:p>
    <w:p w:rsidR="00E40875" w:rsidRPr="00C619BE" w:rsidRDefault="00713112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2FD1" w:rsidRPr="00C619BE">
        <w:rPr>
          <w:rFonts w:ascii="Times New Roman" w:hAnsi="Times New Roman" w:cs="Times New Roman"/>
          <w:sz w:val="24"/>
          <w:szCs w:val="24"/>
        </w:rPr>
        <w:t>4</w:t>
      </w:r>
      <w:r w:rsidR="00E40875" w:rsidRPr="00C619B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газете «Байлак Тожу».</w:t>
      </w:r>
    </w:p>
    <w:p w:rsidR="00E40875" w:rsidRPr="00C619BE" w:rsidRDefault="00E40875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FD1" w:rsidRPr="00C619BE" w:rsidRDefault="00402FD1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875" w:rsidRPr="00C619BE" w:rsidRDefault="00E40875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 xml:space="preserve">Глава кожууна, </w:t>
      </w:r>
    </w:p>
    <w:p w:rsidR="00E40875" w:rsidRPr="00C619BE" w:rsidRDefault="00E40875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>Председатель Хурала представителей</w:t>
      </w:r>
    </w:p>
    <w:p w:rsidR="00E40875" w:rsidRDefault="00E40875" w:rsidP="00713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9BE">
        <w:rPr>
          <w:rFonts w:ascii="Times New Roman" w:hAnsi="Times New Roman" w:cs="Times New Roman"/>
          <w:sz w:val="24"/>
          <w:szCs w:val="24"/>
        </w:rPr>
        <w:t>Тоджинского</w:t>
      </w:r>
      <w:r w:rsidR="001105F3"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Pr="00C619BE">
        <w:rPr>
          <w:rFonts w:ascii="Times New Roman" w:hAnsi="Times New Roman" w:cs="Times New Roman"/>
          <w:sz w:val="24"/>
          <w:szCs w:val="24"/>
        </w:rPr>
        <w:t xml:space="preserve">кожууна                                                                </w:t>
      </w:r>
      <w:r w:rsidR="009F42C5"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Pr="00C619BE">
        <w:rPr>
          <w:rFonts w:ascii="Times New Roman" w:hAnsi="Times New Roman" w:cs="Times New Roman"/>
          <w:sz w:val="24"/>
          <w:szCs w:val="24"/>
        </w:rPr>
        <w:t xml:space="preserve"> </w:t>
      </w:r>
      <w:r w:rsidR="009F42C5">
        <w:rPr>
          <w:rFonts w:ascii="Times New Roman" w:hAnsi="Times New Roman" w:cs="Times New Roman"/>
          <w:sz w:val="28"/>
          <w:szCs w:val="28"/>
        </w:rPr>
        <w:t>Грек</w:t>
      </w:r>
      <w:r w:rsidRPr="001105F3"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E40875" w:rsidSect="00D011D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08"/>
    <w:multiLevelType w:val="hybridMultilevel"/>
    <w:tmpl w:val="D4A684F2"/>
    <w:lvl w:ilvl="0" w:tplc="DF6481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D10C8E"/>
    <w:multiLevelType w:val="hybridMultilevel"/>
    <w:tmpl w:val="E4543162"/>
    <w:lvl w:ilvl="0" w:tplc="85FC92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1F64BF"/>
    <w:multiLevelType w:val="hybridMultilevel"/>
    <w:tmpl w:val="56428054"/>
    <w:lvl w:ilvl="0" w:tplc="2682A4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1"/>
    <w:rsid w:val="00005B09"/>
    <w:rsid w:val="000B0D0C"/>
    <w:rsid w:val="001105F3"/>
    <w:rsid w:val="001623F1"/>
    <w:rsid w:val="001905E2"/>
    <w:rsid w:val="00193A19"/>
    <w:rsid w:val="00217ACC"/>
    <w:rsid w:val="00225831"/>
    <w:rsid w:val="002409E6"/>
    <w:rsid w:val="002D3F15"/>
    <w:rsid w:val="002E6C5C"/>
    <w:rsid w:val="00301E06"/>
    <w:rsid w:val="00307293"/>
    <w:rsid w:val="00402FD1"/>
    <w:rsid w:val="004143A1"/>
    <w:rsid w:val="004869BB"/>
    <w:rsid w:val="004F397A"/>
    <w:rsid w:val="0055371C"/>
    <w:rsid w:val="00580778"/>
    <w:rsid w:val="005A1C5D"/>
    <w:rsid w:val="0068676B"/>
    <w:rsid w:val="00713112"/>
    <w:rsid w:val="007277F5"/>
    <w:rsid w:val="00742890"/>
    <w:rsid w:val="00783BAB"/>
    <w:rsid w:val="00784FD2"/>
    <w:rsid w:val="007C4291"/>
    <w:rsid w:val="007E3D0C"/>
    <w:rsid w:val="00871662"/>
    <w:rsid w:val="008804B2"/>
    <w:rsid w:val="008B6ADB"/>
    <w:rsid w:val="008C271E"/>
    <w:rsid w:val="008E387F"/>
    <w:rsid w:val="009F42C5"/>
    <w:rsid w:val="00A6784D"/>
    <w:rsid w:val="00AD7055"/>
    <w:rsid w:val="00AE6E92"/>
    <w:rsid w:val="00AF7F1A"/>
    <w:rsid w:val="00B53406"/>
    <w:rsid w:val="00B57728"/>
    <w:rsid w:val="00B8647C"/>
    <w:rsid w:val="00B927F2"/>
    <w:rsid w:val="00BD087B"/>
    <w:rsid w:val="00C3019C"/>
    <w:rsid w:val="00C619BE"/>
    <w:rsid w:val="00C9183F"/>
    <w:rsid w:val="00D011D5"/>
    <w:rsid w:val="00D37372"/>
    <w:rsid w:val="00E40875"/>
    <w:rsid w:val="00E61336"/>
    <w:rsid w:val="00E83018"/>
    <w:rsid w:val="00EA46DE"/>
    <w:rsid w:val="00EC39B0"/>
    <w:rsid w:val="00ED4531"/>
    <w:rsid w:val="00F0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2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2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2016-10-11T00:58:00Z</cp:lastPrinted>
  <dcterms:created xsi:type="dcterms:W3CDTF">2015-10-07T09:07:00Z</dcterms:created>
  <dcterms:modified xsi:type="dcterms:W3CDTF">2016-10-26T07:32:00Z</dcterms:modified>
</cp:coreProperties>
</file>